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DA42" w14:textId="63668DA2" w:rsidR="001720DE" w:rsidRDefault="007A43BD" w:rsidP="00856C35">
      <w:pPr>
        <w:pStyle w:val="Heading1"/>
      </w:pPr>
      <w:r w:rsidRPr="007A43BD">
        <w:drawing>
          <wp:inline distT="0" distB="0" distL="0" distR="0" wp14:anchorId="4B1A090B" wp14:editId="40D9D82B">
            <wp:extent cx="1321894" cy="1429657"/>
            <wp:effectExtent l="0" t="0" r="0" b="5715"/>
            <wp:docPr id="5" name="Picture 4" descr="Arrow&#10;&#10;Description automatically generated">
              <a:extLst xmlns:a="http://schemas.openxmlformats.org/drawingml/2006/main">
                <a:ext uri="{FF2B5EF4-FFF2-40B4-BE49-F238E27FC236}">
                  <a16:creationId xmlns:a16="http://schemas.microsoft.com/office/drawing/2014/main" id="{4BD78C0A-BD2A-5546-9DAD-ABDD68F05B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rrow&#10;&#10;Description automatically generated">
                      <a:extLst>
                        <a:ext uri="{FF2B5EF4-FFF2-40B4-BE49-F238E27FC236}">
                          <a16:creationId xmlns:a16="http://schemas.microsoft.com/office/drawing/2014/main" id="{4BD78C0A-BD2A-5546-9DAD-ABDD68F05B7C}"/>
                        </a:ext>
                      </a:extLst>
                    </pic:cNvPr>
                    <pic:cNvPicPr>
                      <a:picLocks noChangeAspect="1"/>
                    </pic:cNvPicPr>
                  </pic:nvPicPr>
                  <pic:blipFill>
                    <a:blip r:embed="rId8"/>
                    <a:stretch>
                      <a:fillRect/>
                    </a:stretch>
                  </pic:blipFill>
                  <pic:spPr>
                    <a:xfrm>
                      <a:off x="0" y="0"/>
                      <a:ext cx="1321894" cy="1429657"/>
                    </a:xfrm>
                    <a:prstGeom prst="rect">
                      <a:avLst/>
                    </a:prstGeom>
                  </pic:spPr>
                </pic:pic>
              </a:graphicData>
            </a:graphic>
          </wp:inline>
        </w:drawing>
      </w:r>
      <w:r>
        <w:t xml:space="preserve">                                BRISTOL ROVERS F.C</w:t>
      </w:r>
    </w:p>
    <w:p w14:paraId="42032286" w14:textId="67B2B3F0" w:rsidR="00467865" w:rsidRDefault="00704864" w:rsidP="00856C35">
      <w:pPr>
        <w:pStyle w:val="Heading1"/>
      </w:pPr>
      <w:r>
        <w:rPr>
          <w:noProof/>
          <w:lang w:val="en-GB" w:eastAsia="en-GB"/>
        </w:rPr>
        <mc:AlternateContent>
          <mc:Choice Requires="wps">
            <w:drawing>
              <wp:anchor distT="0" distB="0" distL="114300" distR="114300" simplePos="0" relativeHeight="251659264" behindDoc="0" locked="0" layoutInCell="1" allowOverlap="1" wp14:anchorId="5105588C" wp14:editId="5522CDBF">
                <wp:simplePos x="0" y="0"/>
                <wp:positionH relativeFrom="column">
                  <wp:posOffset>2653030</wp:posOffset>
                </wp:positionH>
                <wp:positionV relativeFrom="paragraph">
                  <wp:posOffset>114300</wp:posOffset>
                </wp:positionV>
                <wp:extent cx="3752850" cy="245110"/>
                <wp:effectExtent l="5080" t="5715" r="1397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5110"/>
                        </a:xfrm>
                        <a:prstGeom prst="rect">
                          <a:avLst/>
                        </a:prstGeom>
                        <a:solidFill>
                          <a:srgbClr val="FFFFFF"/>
                        </a:solidFill>
                        <a:ln w="9525">
                          <a:solidFill>
                            <a:srgbClr val="000000"/>
                          </a:solidFill>
                          <a:miter lim="800000"/>
                          <a:headEnd/>
                          <a:tailEnd/>
                        </a:ln>
                      </wps:spPr>
                      <wps:txbx>
                        <w:txbxContent>
                          <w:p w14:paraId="3D0FB8F6" w14:textId="2C919C05" w:rsidR="002853C3" w:rsidRDefault="002853C3" w:rsidP="00E521C3">
                            <w:r>
                              <w:t xml:space="preserve">Position: </w:t>
                            </w:r>
                            <w:r w:rsidR="001720DE">
                              <w:t xml:space="preserve">Lead Academy Physiotherapist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5588C" id="_x0000_t202" coordsize="21600,21600" o:spt="202" path="m,l,21600r21600,l21600,xe">
                <v:stroke joinstyle="miter"/>
                <v:path gradientshapeok="t" o:connecttype="rect"/>
              </v:shapetype>
              <v:shape id="Text Box 3" o:spid="_x0000_s1026" type="#_x0000_t202" style="position:absolute;margin-left:208.9pt;margin-top:9pt;width:295.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">
                <v:textbox>
                  <w:txbxContent>
                    <w:p w14:paraId="3D0FB8F6" w14:textId="2C919C05" w:rsidR="002853C3" w:rsidRDefault="002853C3" w:rsidP="00E521C3">
                      <w:r>
                        <w:t xml:space="preserve">Position: </w:t>
                      </w:r>
                      <w:r w:rsidR="001720DE">
                        <w:t xml:space="preserve">Lead Academy Physiotherapist </w:t>
                      </w:r>
                    </w:p>
                  </w:txbxContent>
                </v:textbox>
              </v:shape>
            </w:pict>
          </mc:Fallback>
        </mc:AlternateContent>
      </w:r>
      <w:r w:rsidR="00663604">
        <w:t>Cover Sheet</w:t>
      </w:r>
    </w:p>
    <w:p w14:paraId="4DADDA80" w14:textId="26786E85" w:rsidR="00B90482" w:rsidRDefault="00B90482" w:rsidP="00B90482"/>
    <w:p w14:paraId="75349A56" w14:textId="77777777" w:rsidR="00B90482" w:rsidRPr="00B90482" w:rsidRDefault="00B90482" w:rsidP="00B90482">
      <w:pPr>
        <w:rPr>
          <w:sz w:val="24"/>
          <w:u w:val="single"/>
        </w:rPr>
      </w:pPr>
    </w:p>
    <w:p w14:paraId="2EA29607" w14:textId="77777777" w:rsidR="00B90482" w:rsidRPr="00B90482" w:rsidRDefault="00B90482" w:rsidP="00B90482">
      <w:pPr>
        <w:rPr>
          <w:b/>
          <w:sz w:val="24"/>
          <w:u w:val="single"/>
        </w:rPr>
      </w:pPr>
      <w:r w:rsidRPr="00B90482">
        <w:rPr>
          <w:b/>
          <w:sz w:val="24"/>
          <w:highlight w:val="lightGray"/>
          <w:u w:val="single"/>
        </w:rPr>
        <w:t>This form to be completed, scanned and attached to Cover Letter and CV</w:t>
      </w:r>
    </w:p>
    <w:p w14:paraId="2AFE889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8F0E703" w14:textId="77777777" w:rsidTr="00871876">
        <w:trPr>
          <w:trHeight w:val="288"/>
        </w:trPr>
        <w:tc>
          <w:tcPr>
            <w:tcW w:w="1081" w:type="dxa"/>
            <w:vAlign w:val="bottom"/>
          </w:tcPr>
          <w:p w14:paraId="01CB321F" w14:textId="77777777" w:rsidR="00A82BA3" w:rsidRPr="005114CE" w:rsidRDefault="00A82BA3" w:rsidP="00490804">
            <w:r w:rsidRPr="005114CE">
              <w:t>Address:</w:t>
            </w:r>
          </w:p>
        </w:tc>
        <w:tc>
          <w:tcPr>
            <w:tcW w:w="7199" w:type="dxa"/>
            <w:tcBorders>
              <w:bottom w:val="single" w:sz="4" w:space="0" w:color="auto"/>
            </w:tcBorders>
            <w:vAlign w:val="bottom"/>
          </w:tcPr>
          <w:p w14:paraId="6B4E8F40" w14:textId="77777777" w:rsidR="00A82BA3" w:rsidRPr="009C220D" w:rsidRDefault="00A82BA3" w:rsidP="00440CD8">
            <w:pPr>
              <w:pStyle w:val="FieldText"/>
            </w:pPr>
          </w:p>
        </w:tc>
        <w:tc>
          <w:tcPr>
            <w:tcW w:w="1800" w:type="dxa"/>
            <w:tcBorders>
              <w:bottom w:val="single" w:sz="4" w:space="0" w:color="auto"/>
            </w:tcBorders>
            <w:vAlign w:val="bottom"/>
          </w:tcPr>
          <w:p w14:paraId="3FDA68BD" w14:textId="77777777" w:rsidR="00A82BA3" w:rsidRPr="009C220D" w:rsidRDefault="00A82BA3" w:rsidP="00440CD8">
            <w:pPr>
              <w:pStyle w:val="FieldText"/>
            </w:pPr>
          </w:p>
        </w:tc>
      </w:tr>
      <w:tr w:rsidR="00856C35" w:rsidRPr="005114CE" w14:paraId="3653FCC8" w14:textId="77777777" w:rsidTr="00871876">
        <w:tc>
          <w:tcPr>
            <w:tcW w:w="1081" w:type="dxa"/>
            <w:vAlign w:val="bottom"/>
          </w:tcPr>
          <w:p w14:paraId="0CDB3B74" w14:textId="77777777" w:rsidR="00856C35" w:rsidRPr="005114CE" w:rsidRDefault="00856C35" w:rsidP="00440CD8"/>
        </w:tc>
        <w:tc>
          <w:tcPr>
            <w:tcW w:w="7199" w:type="dxa"/>
            <w:tcBorders>
              <w:top w:val="single" w:sz="4" w:space="0" w:color="auto"/>
            </w:tcBorders>
            <w:vAlign w:val="bottom"/>
          </w:tcPr>
          <w:p w14:paraId="5184910E"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65BD9D9A" w14:textId="77777777" w:rsidR="00856C35" w:rsidRPr="00490804" w:rsidRDefault="00856C35" w:rsidP="00490804">
            <w:pPr>
              <w:pStyle w:val="Heading3"/>
            </w:pPr>
          </w:p>
        </w:tc>
      </w:tr>
    </w:tbl>
    <w:p w14:paraId="4F15445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0B727E62" w14:textId="77777777" w:rsidTr="00856C35">
        <w:trPr>
          <w:trHeight w:val="288"/>
        </w:trPr>
        <w:tc>
          <w:tcPr>
            <w:tcW w:w="1081" w:type="dxa"/>
            <w:vAlign w:val="bottom"/>
          </w:tcPr>
          <w:p w14:paraId="7DEBCCF1" w14:textId="77777777" w:rsidR="00C76039" w:rsidRPr="005114CE" w:rsidRDefault="00C76039">
            <w:pPr>
              <w:rPr>
                <w:szCs w:val="19"/>
              </w:rPr>
            </w:pPr>
          </w:p>
        </w:tc>
        <w:tc>
          <w:tcPr>
            <w:tcW w:w="5805" w:type="dxa"/>
            <w:tcBorders>
              <w:bottom w:val="single" w:sz="4" w:space="0" w:color="auto"/>
            </w:tcBorders>
            <w:vAlign w:val="bottom"/>
          </w:tcPr>
          <w:p w14:paraId="5A2225BF" w14:textId="77777777" w:rsidR="00C76039" w:rsidRPr="009C220D" w:rsidRDefault="00C76039" w:rsidP="00440CD8">
            <w:pPr>
              <w:pStyle w:val="FieldText"/>
            </w:pPr>
          </w:p>
        </w:tc>
        <w:tc>
          <w:tcPr>
            <w:tcW w:w="1394" w:type="dxa"/>
            <w:tcBorders>
              <w:bottom w:val="single" w:sz="4" w:space="0" w:color="auto"/>
            </w:tcBorders>
            <w:vAlign w:val="bottom"/>
          </w:tcPr>
          <w:p w14:paraId="6B0EF550" w14:textId="77777777" w:rsidR="00C76039" w:rsidRPr="005114CE" w:rsidRDefault="00C76039" w:rsidP="00440CD8">
            <w:pPr>
              <w:pStyle w:val="FieldText"/>
            </w:pPr>
          </w:p>
        </w:tc>
        <w:tc>
          <w:tcPr>
            <w:tcW w:w="1800" w:type="dxa"/>
            <w:tcBorders>
              <w:bottom w:val="single" w:sz="4" w:space="0" w:color="auto"/>
            </w:tcBorders>
            <w:vAlign w:val="bottom"/>
          </w:tcPr>
          <w:p w14:paraId="37E5F19A" w14:textId="77777777" w:rsidR="00C76039" w:rsidRPr="005114CE" w:rsidRDefault="00C76039" w:rsidP="00440CD8">
            <w:pPr>
              <w:pStyle w:val="FieldText"/>
            </w:pPr>
          </w:p>
        </w:tc>
      </w:tr>
      <w:tr w:rsidR="00856C35" w:rsidRPr="005114CE" w14:paraId="194DC899" w14:textId="77777777" w:rsidTr="00856C35">
        <w:trPr>
          <w:trHeight w:val="288"/>
        </w:trPr>
        <w:tc>
          <w:tcPr>
            <w:tcW w:w="1081" w:type="dxa"/>
            <w:vAlign w:val="bottom"/>
          </w:tcPr>
          <w:p w14:paraId="42673C7C" w14:textId="77777777" w:rsidR="00856C35" w:rsidRPr="005114CE" w:rsidRDefault="00856C35">
            <w:pPr>
              <w:rPr>
                <w:szCs w:val="19"/>
              </w:rPr>
            </w:pPr>
          </w:p>
        </w:tc>
        <w:tc>
          <w:tcPr>
            <w:tcW w:w="5805" w:type="dxa"/>
            <w:tcBorders>
              <w:top w:val="single" w:sz="4" w:space="0" w:color="auto"/>
            </w:tcBorders>
            <w:vAlign w:val="bottom"/>
          </w:tcPr>
          <w:p w14:paraId="0D883472" w14:textId="77777777" w:rsidR="00856C35" w:rsidRPr="00490804" w:rsidRDefault="00856C35" w:rsidP="00490804">
            <w:pPr>
              <w:pStyle w:val="Heading3"/>
            </w:pPr>
            <w:r w:rsidRPr="00490804">
              <w:t>City</w:t>
            </w:r>
            <w:r w:rsidR="002853C3">
              <w:t xml:space="preserve"> </w:t>
            </w:r>
          </w:p>
        </w:tc>
        <w:tc>
          <w:tcPr>
            <w:tcW w:w="1394" w:type="dxa"/>
            <w:tcBorders>
              <w:top w:val="single" w:sz="4" w:space="0" w:color="auto"/>
            </w:tcBorders>
            <w:vAlign w:val="bottom"/>
          </w:tcPr>
          <w:p w14:paraId="3D50B342" w14:textId="77777777" w:rsidR="00856C35" w:rsidRPr="00490804" w:rsidRDefault="002853C3" w:rsidP="00490804">
            <w:pPr>
              <w:pStyle w:val="Heading3"/>
            </w:pPr>
            <w:r>
              <w:t>Post Code</w:t>
            </w:r>
          </w:p>
        </w:tc>
        <w:tc>
          <w:tcPr>
            <w:tcW w:w="1800" w:type="dxa"/>
            <w:tcBorders>
              <w:top w:val="single" w:sz="4" w:space="0" w:color="auto"/>
            </w:tcBorders>
            <w:vAlign w:val="bottom"/>
          </w:tcPr>
          <w:p w14:paraId="5BF9CD82" w14:textId="77777777" w:rsidR="00856C35" w:rsidRPr="00490804" w:rsidRDefault="00856C35" w:rsidP="00490804">
            <w:pPr>
              <w:pStyle w:val="Heading3"/>
            </w:pPr>
          </w:p>
        </w:tc>
      </w:tr>
    </w:tbl>
    <w:p w14:paraId="58155D4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5DC42CA1" w14:textId="77777777" w:rsidTr="00871876">
        <w:trPr>
          <w:trHeight w:val="288"/>
        </w:trPr>
        <w:tc>
          <w:tcPr>
            <w:tcW w:w="1080" w:type="dxa"/>
            <w:vAlign w:val="bottom"/>
          </w:tcPr>
          <w:p w14:paraId="46A8B334" w14:textId="77777777" w:rsidR="00841645" w:rsidRPr="005114CE" w:rsidRDefault="00841645" w:rsidP="00490804">
            <w:r w:rsidRPr="005114CE">
              <w:t>Phone:</w:t>
            </w:r>
          </w:p>
        </w:tc>
        <w:tc>
          <w:tcPr>
            <w:tcW w:w="3690" w:type="dxa"/>
            <w:tcBorders>
              <w:bottom w:val="single" w:sz="4" w:space="0" w:color="auto"/>
            </w:tcBorders>
            <w:vAlign w:val="bottom"/>
          </w:tcPr>
          <w:p w14:paraId="50EFAB21" w14:textId="77777777" w:rsidR="00841645" w:rsidRPr="009C220D" w:rsidRDefault="00841645" w:rsidP="00856C35">
            <w:pPr>
              <w:pStyle w:val="FieldText"/>
            </w:pPr>
          </w:p>
        </w:tc>
        <w:tc>
          <w:tcPr>
            <w:tcW w:w="720" w:type="dxa"/>
            <w:vAlign w:val="bottom"/>
          </w:tcPr>
          <w:p w14:paraId="1584F7A5"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91D2293" w14:textId="77777777" w:rsidR="00841645" w:rsidRPr="009C220D" w:rsidRDefault="00841645" w:rsidP="00440CD8">
            <w:pPr>
              <w:pStyle w:val="FieldText"/>
            </w:pPr>
          </w:p>
        </w:tc>
      </w:tr>
    </w:tbl>
    <w:p w14:paraId="49F1046A" w14:textId="77777777" w:rsidR="00856C35" w:rsidRDefault="00856C35"/>
    <w:p w14:paraId="3E432DE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23C75EA6" w14:textId="77777777" w:rsidTr="00BC07E3">
        <w:trPr>
          <w:trHeight w:val="288"/>
        </w:trPr>
        <w:tc>
          <w:tcPr>
            <w:tcW w:w="1803" w:type="dxa"/>
            <w:vAlign w:val="bottom"/>
          </w:tcPr>
          <w:p w14:paraId="3243BC46" w14:textId="77777777" w:rsidR="00DE7FB7" w:rsidRPr="005114CE" w:rsidRDefault="00C76039" w:rsidP="00490804">
            <w:r w:rsidRPr="005114CE">
              <w:t>Position Applied for:</w:t>
            </w:r>
          </w:p>
        </w:tc>
        <w:tc>
          <w:tcPr>
            <w:tcW w:w="8277" w:type="dxa"/>
            <w:tcBorders>
              <w:bottom w:val="single" w:sz="4" w:space="0" w:color="auto"/>
            </w:tcBorders>
            <w:vAlign w:val="bottom"/>
          </w:tcPr>
          <w:p w14:paraId="6B9A915C" w14:textId="77777777" w:rsidR="00DE7FB7" w:rsidRPr="009C220D" w:rsidRDefault="00DE7FB7" w:rsidP="00083002">
            <w:pPr>
              <w:pStyle w:val="FieldText"/>
            </w:pPr>
          </w:p>
        </w:tc>
      </w:tr>
    </w:tbl>
    <w:p w14:paraId="3286D342" w14:textId="77777777" w:rsidR="00856C35" w:rsidRDefault="00856C35"/>
    <w:p w14:paraId="347726DC" w14:textId="1573690A" w:rsidR="00B90482" w:rsidRPr="00B90482" w:rsidRDefault="00B90482" w:rsidP="00B90482">
      <w:pPr>
        <w:rPr>
          <w:b/>
          <w:bCs/>
          <w:sz w:val="24"/>
          <w:u w:val="single"/>
        </w:rPr>
      </w:pPr>
      <w:r w:rsidRPr="00B90482">
        <w:rPr>
          <w:b/>
          <w:bCs/>
          <w:sz w:val="24"/>
          <w:highlight w:val="lightGray"/>
          <w:u w:val="single"/>
        </w:rPr>
        <w:t>Education</w:t>
      </w:r>
      <w:r w:rsidRPr="00B90482">
        <w:rPr>
          <w:b/>
          <w:bCs/>
          <w:sz w:val="24"/>
          <w:u w:val="single"/>
        </w:rPr>
        <w:t xml:space="preserve"> </w:t>
      </w: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29400A4" w14:textId="77777777" w:rsidTr="00BC07E3">
        <w:tc>
          <w:tcPr>
            <w:tcW w:w="797" w:type="dxa"/>
            <w:vAlign w:val="bottom"/>
          </w:tcPr>
          <w:p w14:paraId="5DC2F8F2" w14:textId="77777777" w:rsidR="00250014" w:rsidRPr="005114CE" w:rsidRDefault="00250014" w:rsidP="00490804">
            <w:r w:rsidRPr="005114CE">
              <w:t>From:</w:t>
            </w:r>
          </w:p>
        </w:tc>
        <w:tc>
          <w:tcPr>
            <w:tcW w:w="962" w:type="dxa"/>
            <w:tcBorders>
              <w:bottom w:val="single" w:sz="4" w:space="0" w:color="auto"/>
            </w:tcBorders>
            <w:vAlign w:val="bottom"/>
          </w:tcPr>
          <w:p w14:paraId="1BD53767" w14:textId="77777777" w:rsidR="00250014" w:rsidRPr="005114CE" w:rsidRDefault="00250014" w:rsidP="00617C65">
            <w:pPr>
              <w:pStyle w:val="FieldText"/>
            </w:pPr>
          </w:p>
        </w:tc>
        <w:tc>
          <w:tcPr>
            <w:tcW w:w="512" w:type="dxa"/>
            <w:vAlign w:val="bottom"/>
          </w:tcPr>
          <w:p w14:paraId="5DBB3BF0"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2F75800" w14:textId="77777777" w:rsidR="00250014" w:rsidRPr="005114CE" w:rsidRDefault="00250014" w:rsidP="00617C65">
            <w:pPr>
              <w:pStyle w:val="FieldText"/>
            </w:pPr>
          </w:p>
        </w:tc>
        <w:tc>
          <w:tcPr>
            <w:tcW w:w="1757" w:type="dxa"/>
            <w:vAlign w:val="bottom"/>
          </w:tcPr>
          <w:p w14:paraId="15F7F4D5" w14:textId="77777777" w:rsidR="00250014" w:rsidRPr="005114CE" w:rsidRDefault="00250014" w:rsidP="00490804">
            <w:pPr>
              <w:pStyle w:val="Heading4"/>
            </w:pPr>
            <w:r w:rsidRPr="005114CE">
              <w:t>Did you graduate?</w:t>
            </w:r>
          </w:p>
        </w:tc>
        <w:tc>
          <w:tcPr>
            <w:tcW w:w="674" w:type="dxa"/>
            <w:vAlign w:val="bottom"/>
          </w:tcPr>
          <w:p w14:paraId="64785A88" w14:textId="77777777" w:rsidR="00250014" w:rsidRPr="009C220D" w:rsidRDefault="00250014" w:rsidP="00490804">
            <w:pPr>
              <w:pStyle w:val="Checkbox"/>
            </w:pPr>
            <w:r>
              <w:t>YES</w:t>
            </w:r>
          </w:p>
          <w:p w14:paraId="7835F45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01343">
              <w:fldChar w:fldCharType="separate"/>
            </w:r>
            <w:r w:rsidRPr="005114CE">
              <w:fldChar w:fldCharType="end"/>
            </w:r>
          </w:p>
        </w:tc>
        <w:tc>
          <w:tcPr>
            <w:tcW w:w="602" w:type="dxa"/>
            <w:vAlign w:val="bottom"/>
          </w:tcPr>
          <w:p w14:paraId="48EC6F46" w14:textId="77777777" w:rsidR="00250014" w:rsidRPr="009C220D" w:rsidRDefault="00250014" w:rsidP="00490804">
            <w:pPr>
              <w:pStyle w:val="Checkbox"/>
            </w:pPr>
            <w:r>
              <w:t>NO</w:t>
            </w:r>
          </w:p>
          <w:p w14:paraId="3175A207"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01343">
              <w:fldChar w:fldCharType="separate"/>
            </w:r>
            <w:r w:rsidRPr="005114CE">
              <w:fldChar w:fldCharType="end"/>
            </w:r>
          </w:p>
        </w:tc>
        <w:tc>
          <w:tcPr>
            <w:tcW w:w="917" w:type="dxa"/>
            <w:vAlign w:val="bottom"/>
          </w:tcPr>
          <w:p w14:paraId="08D5B8F8" w14:textId="77777777" w:rsidR="00250014" w:rsidRPr="005114CE" w:rsidRDefault="00663604" w:rsidP="00490804">
            <w:pPr>
              <w:pStyle w:val="Heading4"/>
            </w:pPr>
            <w:proofErr w:type="gramStart"/>
            <w:r>
              <w:t>Grade</w:t>
            </w:r>
            <w:r w:rsidR="00330050">
              <w:t>:</w:t>
            </w:r>
            <w:r w:rsidR="00250014" w:rsidRPr="005114CE">
              <w:t>:</w:t>
            </w:r>
            <w:proofErr w:type="gramEnd"/>
          </w:p>
        </w:tc>
        <w:tc>
          <w:tcPr>
            <w:tcW w:w="2853" w:type="dxa"/>
            <w:tcBorders>
              <w:bottom w:val="single" w:sz="4" w:space="0" w:color="auto"/>
            </w:tcBorders>
            <w:vAlign w:val="bottom"/>
          </w:tcPr>
          <w:p w14:paraId="0A25AE15" w14:textId="77777777" w:rsidR="00250014" w:rsidRPr="005114CE" w:rsidRDefault="00250014" w:rsidP="00617C65">
            <w:pPr>
              <w:pStyle w:val="FieldText"/>
            </w:pPr>
          </w:p>
        </w:tc>
      </w:tr>
    </w:tbl>
    <w:p w14:paraId="62E98970"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2AF09413" w14:textId="77777777" w:rsidTr="00BC07E3">
        <w:trPr>
          <w:trHeight w:val="288"/>
        </w:trPr>
        <w:tc>
          <w:tcPr>
            <w:tcW w:w="810" w:type="dxa"/>
            <w:vAlign w:val="bottom"/>
          </w:tcPr>
          <w:p w14:paraId="344A832D" w14:textId="77777777" w:rsidR="000F2DF4" w:rsidRPr="009E28DD" w:rsidRDefault="000F2DF4" w:rsidP="00490804">
            <w:pPr>
              <w:rPr>
                <w:b/>
              </w:rPr>
            </w:pPr>
            <w:r w:rsidRPr="009E28DD">
              <w:rPr>
                <w:b/>
              </w:rPr>
              <w:t>College:</w:t>
            </w:r>
          </w:p>
        </w:tc>
        <w:tc>
          <w:tcPr>
            <w:tcW w:w="3304" w:type="dxa"/>
            <w:tcBorders>
              <w:bottom w:val="single" w:sz="4" w:space="0" w:color="auto"/>
            </w:tcBorders>
            <w:vAlign w:val="bottom"/>
          </w:tcPr>
          <w:p w14:paraId="299727FF" w14:textId="77777777" w:rsidR="000F2DF4" w:rsidRPr="005114CE" w:rsidRDefault="000F2DF4" w:rsidP="00617C65">
            <w:pPr>
              <w:pStyle w:val="FieldText"/>
            </w:pPr>
          </w:p>
        </w:tc>
        <w:tc>
          <w:tcPr>
            <w:tcW w:w="920" w:type="dxa"/>
            <w:vAlign w:val="bottom"/>
          </w:tcPr>
          <w:p w14:paraId="26E62287"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5C7540E" w14:textId="77777777" w:rsidR="000F2DF4" w:rsidRPr="005114CE" w:rsidRDefault="000F2DF4" w:rsidP="00617C65">
            <w:pPr>
              <w:pStyle w:val="FieldText"/>
            </w:pPr>
          </w:p>
        </w:tc>
      </w:tr>
    </w:tbl>
    <w:p w14:paraId="6A6D617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21DECE4" w14:textId="77777777" w:rsidTr="00BC07E3">
        <w:trPr>
          <w:trHeight w:val="288"/>
        </w:trPr>
        <w:tc>
          <w:tcPr>
            <w:tcW w:w="797" w:type="dxa"/>
            <w:vAlign w:val="bottom"/>
          </w:tcPr>
          <w:p w14:paraId="0140CD6E" w14:textId="77777777" w:rsidR="00250014" w:rsidRPr="005114CE" w:rsidRDefault="00250014" w:rsidP="00490804">
            <w:r w:rsidRPr="005114CE">
              <w:t>From:</w:t>
            </w:r>
          </w:p>
        </w:tc>
        <w:tc>
          <w:tcPr>
            <w:tcW w:w="962" w:type="dxa"/>
            <w:tcBorders>
              <w:bottom w:val="single" w:sz="4" w:space="0" w:color="auto"/>
            </w:tcBorders>
            <w:vAlign w:val="bottom"/>
          </w:tcPr>
          <w:p w14:paraId="2E15951B" w14:textId="77777777" w:rsidR="00250014" w:rsidRPr="005114CE" w:rsidRDefault="00250014" w:rsidP="00617C65">
            <w:pPr>
              <w:pStyle w:val="FieldText"/>
            </w:pPr>
          </w:p>
        </w:tc>
        <w:tc>
          <w:tcPr>
            <w:tcW w:w="512" w:type="dxa"/>
            <w:vAlign w:val="bottom"/>
          </w:tcPr>
          <w:p w14:paraId="0D0603BB"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AC9D086" w14:textId="77777777" w:rsidR="00250014" w:rsidRPr="005114CE" w:rsidRDefault="00250014" w:rsidP="00617C65">
            <w:pPr>
              <w:pStyle w:val="FieldText"/>
            </w:pPr>
          </w:p>
        </w:tc>
        <w:tc>
          <w:tcPr>
            <w:tcW w:w="1757" w:type="dxa"/>
            <w:vAlign w:val="bottom"/>
          </w:tcPr>
          <w:p w14:paraId="6B516D9F" w14:textId="77777777" w:rsidR="00250014" w:rsidRPr="005114CE" w:rsidRDefault="00250014" w:rsidP="00490804">
            <w:pPr>
              <w:pStyle w:val="Heading4"/>
            </w:pPr>
            <w:r w:rsidRPr="005114CE">
              <w:t>Did you graduate?</w:t>
            </w:r>
          </w:p>
        </w:tc>
        <w:tc>
          <w:tcPr>
            <w:tcW w:w="674" w:type="dxa"/>
            <w:vAlign w:val="bottom"/>
          </w:tcPr>
          <w:p w14:paraId="2DE7531D" w14:textId="77777777" w:rsidR="00250014" w:rsidRPr="009C220D" w:rsidRDefault="00250014" w:rsidP="00490804">
            <w:pPr>
              <w:pStyle w:val="Checkbox"/>
            </w:pPr>
            <w:r>
              <w:t>YES</w:t>
            </w:r>
          </w:p>
          <w:p w14:paraId="1E6C5E2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01343">
              <w:fldChar w:fldCharType="separate"/>
            </w:r>
            <w:r w:rsidRPr="005114CE">
              <w:fldChar w:fldCharType="end"/>
            </w:r>
          </w:p>
        </w:tc>
        <w:tc>
          <w:tcPr>
            <w:tcW w:w="602" w:type="dxa"/>
            <w:vAlign w:val="bottom"/>
          </w:tcPr>
          <w:p w14:paraId="3E658145" w14:textId="77777777" w:rsidR="00250014" w:rsidRPr="009C220D" w:rsidRDefault="00250014" w:rsidP="00490804">
            <w:pPr>
              <w:pStyle w:val="Checkbox"/>
            </w:pPr>
            <w:r>
              <w:t>NO</w:t>
            </w:r>
          </w:p>
          <w:p w14:paraId="571D124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01343">
              <w:fldChar w:fldCharType="separate"/>
            </w:r>
            <w:r w:rsidRPr="005114CE">
              <w:fldChar w:fldCharType="end"/>
            </w:r>
          </w:p>
        </w:tc>
        <w:tc>
          <w:tcPr>
            <w:tcW w:w="917" w:type="dxa"/>
            <w:vAlign w:val="bottom"/>
          </w:tcPr>
          <w:p w14:paraId="11520775" w14:textId="77777777" w:rsidR="00250014" w:rsidRPr="005114CE" w:rsidRDefault="00663604" w:rsidP="00490804">
            <w:pPr>
              <w:pStyle w:val="Heading4"/>
            </w:pPr>
            <w:r>
              <w:t>Award</w:t>
            </w:r>
            <w:r w:rsidR="00250014" w:rsidRPr="005114CE">
              <w:t>:</w:t>
            </w:r>
          </w:p>
        </w:tc>
        <w:tc>
          <w:tcPr>
            <w:tcW w:w="2853" w:type="dxa"/>
            <w:tcBorders>
              <w:bottom w:val="single" w:sz="4" w:space="0" w:color="auto"/>
            </w:tcBorders>
            <w:vAlign w:val="bottom"/>
          </w:tcPr>
          <w:p w14:paraId="12F4BDB1" w14:textId="77777777" w:rsidR="00250014" w:rsidRPr="005114CE" w:rsidRDefault="00250014" w:rsidP="00617C65">
            <w:pPr>
              <w:pStyle w:val="FieldText"/>
            </w:pPr>
          </w:p>
        </w:tc>
      </w:tr>
    </w:tbl>
    <w:p w14:paraId="6115CC8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46543288" w14:textId="77777777" w:rsidTr="00BC07E3">
        <w:trPr>
          <w:trHeight w:val="288"/>
        </w:trPr>
        <w:tc>
          <w:tcPr>
            <w:tcW w:w="810" w:type="dxa"/>
            <w:vAlign w:val="bottom"/>
          </w:tcPr>
          <w:p w14:paraId="1C535D5D" w14:textId="77777777" w:rsidR="002A2510" w:rsidRPr="009E28DD" w:rsidRDefault="00663604" w:rsidP="00490804">
            <w:pPr>
              <w:rPr>
                <w:b/>
              </w:rPr>
            </w:pPr>
            <w:r w:rsidRPr="009E28DD">
              <w:rPr>
                <w:b/>
              </w:rPr>
              <w:t>Uni</w:t>
            </w:r>
            <w:r w:rsidR="002A2510" w:rsidRPr="009E28DD">
              <w:rPr>
                <w:b/>
              </w:rPr>
              <w:t>:</w:t>
            </w:r>
          </w:p>
        </w:tc>
        <w:tc>
          <w:tcPr>
            <w:tcW w:w="3304" w:type="dxa"/>
            <w:tcBorders>
              <w:bottom w:val="single" w:sz="4" w:space="0" w:color="auto"/>
            </w:tcBorders>
            <w:vAlign w:val="bottom"/>
          </w:tcPr>
          <w:p w14:paraId="45316CDC" w14:textId="77777777" w:rsidR="002A2510" w:rsidRPr="005114CE" w:rsidRDefault="002A2510" w:rsidP="00617C65">
            <w:pPr>
              <w:pStyle w:val="FieldText"/>
            </w:pPr>
          </w:p>
        </w:tc>
        <w:tc>
          <w:tcPr>
            <w:tcW w:w="920" w:type="dxa"/>
            <w:vAlign w:val="bottom"/>
          </w:tcPr>
          <w:p w14:paraId="142A16FB"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2DC0539B" w14:textId="77777777" w:rsidR="002A2510" w:rsidRPr="005114CE" w:rsidRDefault="002A2510" w:rsidP="00617C65">
            <w:pPr>
              <w:pStyle w:val="FieldText"/>
            </w:pPr>
          </w:p>
        </w:tc>
      </w:tr>
    </w:tbl>
    <w:p w14:paraId="2723615A"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11F2223C" w14:textId="77777777" w:rsidTr="00BC07E3">
        <w:trPr>
          <w:trHeight w:val="288"/>
        </w:trPr>
        <w:tc>
          <w:tcPr>
            <w:tcW w:w="792" w:type="dxa"/>
            <w:vAlign w:val="bottom"/>
          </w:tcPr>
          <w:p w14:paraId="135A7A49" w14:textId="77777777" w:rsidR="00250014" w:rsidRPr="005114CE" w:rsidRDefault="00250014" w:rsidP="00490804">
            <w:r w:rsidRPr="005114CE">
              <w:t>From:</w:t>
            </w:r>
          </w:p>
        </w:tc>
        <w:tc>
          <w:tcPr>
            <w:tcW w:w="958" w:type="dxa"/>
            <w:tcBorders>
              <w:bottom w:val="single" w:sz="4" w:space="0" w:color="auto"/>
            </w:tcBorders>
            <w:vAlign w:val="bottom"/>
          </w:tcPr>
          <w:p w14:paraId="11120C07" w14:textId="77777777" w:rsidR="00250014" w:rsidRPr="005114CE" w:rsidRDefault="00250014" w:rsidP="00617C65">
            <w:pPr>
              <w:pStyle w:val="FieldText"/>
            </w:pPr>
          </w:p>
        </w:tc>
        <w:tc>
          <w:tcPr>
            <w:tcW w:w="512" w:type="dxa"/>
            <w:vAlign w:val="bottom"/>
          </w:tcPr>
          <w:p w14:paraId="7C642349"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8AA90F2" w14:textId="77777777" w:rsidR="00250014" w:rsidRPr="005114CE" w:rsidRDefault="00250014" w:rsidP="00617C65">
            <w:pPr>
              <w:pStyle w:val="FieldText"/>
            </w:pPr>
          </w:p>
        </w:tc>
        <w:tc>
          <w:tcPr>
            <w:tcW w:w="1756" w:type="dxa"/>
            <w:vAlign w:val="bottom"/>
          </w:tcPr>
          <w:p w14:paraId="32875D45" w14:textId="77777777" w:rsidR="00250014" w:rsidRPr="005114CE" w:rsidRDefault="00250014" w:rsidP="00490804">
            <w:pPr>
              <w:pStyle w:val="Heading4"/>
            </w:pPr>
            <w:r w:rsidRPr="005114CE">
              <w:t>Did you graduate?</w:t>
            </w:r>
          </w:p>
        </w:tc>
        <w:tc>
          <w:tcPr>
            <w:tcW w:w="674" w:type="dxa"/>
            <w:vAlign w:val="bottom"/>
          </w:tcPr>
          <w:p w14:paraId="0E11F33D" w14:textId="77777777" w:rsidR="00250014" w:rsidRPr="009C220D" w:rsidRDefault="00250014" w:rsidP="00490804">
            <w:pPr>
              <w:pStyle w:val="Checkbox"/>
            </w:pPr>
            <w:r>
              <w:t>YES</w:t>
            </w:r>
          </w:p>
          <w:p w14:paraId="61AD367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01343">
              <w:fldChar w:fldCharType="separate"/>
            </w:r>
            <w:r w:rsidRPr="005114CE">
              <w:fldChar w:fldCharType="end"/>
            </w:r>
          </w:p>
        </w:tc>
        <w:tc>
          <w:tcPr>
            <w:tcW w:w="602" w:type="dxa"/>
            <w:vAlign w:val="bottom"/>
          </w:tcPr>
          <w:p w14:paraId="4D0F3BC3" w14:textId="77777777" w:rsidR="00250014" w:rsidRPr="009C220D" w:rsidRDefault="00250014" w:rsidP="00490804">
            <w:pPr>
              <w:pStyle w:val="Checkbox"/>
            </w:pPr>
            <w:r>
              <w:t>NO</w:t>
            </w:r>
          </w:p>
          <w:p w14:paraId="5C747B1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01343">
              <w:fldChar w:fldCharType="separate"/>
            </w:r>
            <w:r w:rsidRPr="005114CE">
              <w:fldChar w:fldCharType="end"/>
            </w:r>
          </w:p>
        </w:tc>
        <w:tc>
          <w:tcPr>
            <w:tcW w:w="917" w:type="dxa"/>
            <w:vAlign w:val="bottom"/>
          </w:tcPr>
          <w:p w14:paraId="7BA2CD43"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2FA96E1D" w14:textId="77777777" w:rsidR="00250014" w:rsidRPr="005114CE" w:rsidRDefault="00250014" w:rsidP="00617C65">
            <w:pPr>
              <w:pStyle w:val="FieldText"/>
            </w:pPr>
          </w:p>
        </w:tc>
      </w:tr>
    </w:tbl>
    <w:p w14:paraId="735E8672" w14:textId="77777777" w:rsidR="00B90482" w:rsidRDefault="00B90482" w:rsidP="00490804">
      <w:pPr>
        <w:pStyle w:val="Italic"/>
        <w:rPr>
          <w:b/>
          <w:bCs/>
          <w:i w:val="0"/>
          <w:iCs/>
          <w:u w:val="single"/>
        </w:rPr>
      </w:pPr>
    </w:p>
    <w:p w14:paraId="5CDF3AA7" w14:textId="0C58B156" w:rsidR="00B90482" w:rsidRPr="00B90482" w:rsidRDefault="00B90482" w:rsidP="00490804">
      <w:pPr>
        <w:pStyle w:val="Italic"/>
        <w:rPr>
          <w:b/>
          <w:bCs/>
          <w:i w:val="0"/>
          <w:iCs/>
          <w:sz w:val="24"/>
          <w:szCs w:val="24"/>
          <w:u w:val="single"/>
        </w:rPr>
      </w:pPr>
      <w:r w:rsidRPr="00B90482">
        <w:rPr>
          <w:b/>
          <w:bCs/>
          <w:i w:val="0"/>
          <w:iCs/>
          <w:sz w:val="24"/>
          <w:szCs w:val="24"/>
          <w:highlight w:val="lightGray"/>
          <w:u w:val="single"/>
        </w:rPr>
        <w:t>References</w:t>
      </w:r>
      <w:r w:rsidRPr="00B90482">
        <w:rPr>
          <w:b/>
          <w:bCs/>
          <w:i w:val="0"/>
          <w:iCs/>
          <w:sz w:val="24"/>
          <w:szCs w:val="24"/>
          <w:u w:val="single"/>
        </w:rPr>
        <w:t xml:space="preserve"> </w:t>
      </w:r>
    </w:p>
    <w:p w14:paraId="61D73536" w14:textId="6315F830" w:rsidR="00330050" w:rsidRDefault="00330050" w:rsidP="00490804">
      <w:pPr>
        <w:pStyle w:val="Italic"/>
      </w:pPr>
      <w:r w:rsidRPr="007F3D5B">
        <w:t xml:space="preserve">Please list </w:t>
      </w:r>
      <w:r w:rsidR="002B1A3F" w:rsidRPr="00663604">
        <w:rPr>
          <w:b/>
        </w:rPr>
        <w:t xml:space="preserve">at least </w:t>
      </w:r>
      <w:r w:rsidR="002853C3" w:rsidRPr="00663604">
        <w:rPr>
          <w:b/>
        </w:rPr>
        <w:t>two</w:t>
      </w:r>
      <w:r w:rsidR="002853C3">
        <w:t xml:space="preserve"> </w:t>
      </w:r>
      <w:r w:rsidRPr="007F3D5B">
        <w:t>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123DB9AA" w14:textId="77777777" w:rsidTr="00176E67">
        <w:trPr>
          <w:trHeight w:val="360"/>
        </w:trPr>
        <w:tc>
          <w:tcPr>
            <w:tcW w:w="1072" w:type="dxa"/>
            <w:vAlign w:val="bottom"/>
          </w:tcPr>
          <w:p w14:paraId="182154DA"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51C0E8D0" w14:textId="77777777" w:rsidR="000F2DF4" w:rsidRPr="009C220D" w:rsidRDefault="000F2DF4" w:rsidP="00A211B2">
            <w:pPr>
              <w:pStyle w:val="FieldText"/>
            </w:pPr>
          </w:p>
        </w:tc>
        <w:tc>
          <w:tcPr>
            <w:tcW w:w="1350" w:type="dxa"/>
            <w:vAlign w:val="bottom"/>
          </w:tcPr>
          <w:p w14:paraId="70B0678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3A816CF5" w14:textId="77777777" w:rsidR="000F2DF4" w:rsidRPr="009C220D" w:rsidRDefault="000F2DF4" w:rsidP="00A211B2">
            <w:pPr>
              <w:pStyle w:val="FieldText"/>
            </w:pPr>
          </w:p>
        </w:tc>
      </w:tr>
      <w:tr w:rsidR="000F2DF4" w:rsidRPr="005114CE" w14:paraId="4F8E50ED" w14:textId="77777777" w:rsidTr="00176E67">
        <w:trPr>
          <w:trHeight w:val="360"/>
        </w:trPr>
        <w:tc>
          <w:tcPr>
            <w:tcW w:w="1072" w:type="dxa"/>
            <w:vAlign w:val="bottom"/>
          </w:tcPr>
          <w:p w14:paraId="65086D3F"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0F53F676" w14:textId="77777777" w:rsidR="000F2DF4" w:rsidRPr="009C220D" w:rsidRDefault="000F2DF4" w:rsidP="00A211B2">
            <w:pPr>
              <w:pStyle w:val="FieldText"/>
            </w:pPr>
          </w:p>
        </w:tc>
        <w:tc>
          <w:tcPr>
            <w:tcW w:w="1350" w:type="dxa"/>
            <w:vAlign w:val="bottom"/>
          </w:tcPr>
          <w:p w14:paraId="2322C7EA"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085C1495" w14:textId="77777777" w:rsidR="000F2DF4" w:rsidRPr="009C220D" w:rsidRDefault="000F2DF4" w:rsidP="00682C69">
            <w:pPr>
              <w:pStyle w:val="FieldText"/>
            </w:pPr>
          </w:p>
        </w:tc>
      </w:tr>
      <w:tr w:rsidR="000D2539" w:rsidRPr="005114CE" w14:paraId="0DF10C07" w14:textId="77777777" w:rsidTr="00176E67">
        <w:trPr>
          <w:trHeight w:val="360"/>
        </w:trPr>
        <w:tc>
          <w:tcPr>
            <w:tcW w:w="1072" w:type="dxa"/>
            <w:tcBorders>
              <w:bottom w:val="single" w:sz="4" w:space="0" w:color="auto"/>
            </w:tcBorders>
            <w:vAlign w:val="bottom"/>
          </w:tcPr>
          <w:p w14:paraId="21C361CD" w14:textId="77777777" w:rsidR="000D2539" w:rsidRPr="005114CE" w:rsidRDefault="000D2539" w:rsidP="00490804">
            <w:r>
              <w:t>Address:</w:t>
            </w:r>
          </w:p>
        </w:tc>
        <w:tc>
          <w:tcPr>
            <w:tcW w:w="9008" w:type="dxa"/>
            <w:gridSpan w:val="4"/>
            <w:tcBorders>
              <w:bottom w:val="single" w:sz="4" w:space="0" w:color="auto"/>
            </w:tcBorders>
            <w:vAlign w:val="bottom"/>
          </w:tcPr>
          <w:p w14:paraId="5F8BB6CF" w14:textId="77777777" w:rsidR="000D2539" w:rsidRPr="005114CE" w:rsidRDefault="000D2539" w:rsidP="00D55AFA">
            <w:pPr>
              <w:pStyle w:val="FieldText"/>
            </w:pPr>
          </w:p>
        </w:tc>
      </w:tr>
      <w:tr w:rsidR="00D55AFA" w:rsidRPr="005114CE" w14:paraId="44403E71"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3672070"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65455D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C6EA56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BCD0B88" w14:textId="77777777" w:rsidR="00D55AFA" w:rsidRDefault="00D55AFA" w:rsidP="00330050"/>
        </w:tc>
      </w:tr>
      <w:tr w:rsidR="000F2DF4" w:rsidRPr="005114CE" w14:paraId="120F31FC" w14:textId="77777777" w:rsidTr="00176E67">
        <w:trPr>
          <w:trHeight w:val="360"/>
        </w:trPr>
        <w:tc>
          <w:tcPr>
            <w:tcW w:w="1072" w:type="dxa"/>
            <w:tcBorders>
              <w:top w:val="single" w:sz="4" w:space="0" w:color="auto"/>
            </w:tcBorders>
            <w:vAlign w:val="bottom"/>
          </w:tcPr>
          <w:p w14:paraId="6FA84D50"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26AAF538" w14:textId="77777777" w:rsidR="000F2DF4" w:rsidRPr="009C220D" w:rsidRDefault="000F2DF4" w:rsidP="00A211B2">
            <w:pPr>
              <w:pStyle w:val="FieldText"/>
            </w:pPr>
          </w:p>
        </w:tc>
        <w:tc>
          <w:tcPr>
            <w:tcW w:w="1350" w:type="dxa"/>
            <w:tcBorders>
              <w:top w:val="single" w:sz="4" w:space="0" w:color="auto"/>
            </w:tcBorders>
            <w:vAlign w:val="bottom"/>
          </w:tcPr>
          <w:p w14:paraId="078E2244"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72C531AA" w14:textId="77777777" w:rsidR="000F2DF4" w:rsidRPr="009C220D" w:rsidRDefault="000F2DF4" w:rsidP="00A211B2">
            <w:pPr>
              <w:pStyle w:val="FieldText"/>
            </w:pPr>
          </w:p>
        </w:tc>
      </w:tr>
      <w:tr w:rsidR="000D2539" w:rsidRPr="005114CE" w14:paraId="3228AC0A" w14:textId="77777777" w:rsidTr="00176E67">
        <w:trPr>
          <w:trHeight w:val="360"/>
        </w:trPr>
        <w:tc>
          <w:tcPr>
            <w:tcW w:w="1072" w:type="dxa"/>
            <w:vAlign w:val="bottom"/>
          </w:tcPr>
          <w:p w14:paraId="6BFD4153"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DBFF081" w14:textId="77777777" w:rsidR="000D2539" w:rsidRPr="009C220D" w:rsidRDefault="000D2539" w:rsidP="00A211B2">
            <w:pPr>
              <w:pStyle w:val="FieldText"/>
            </w:pPr>
          </w:p>
        </w:tc>
        <w:tc>
          <w:tcPr>
            <w:tcW w:w="1350" w:type="dxa"/>
            <w:vAlign w:val="bottom"/>
          </w:tcPr>
          <w:p w14:paraId="777A7FAB"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3180B83C" w14:textId="77777777" w:rsidR="000D2539" w:rsidRPr="009C220D" w:rsidRDefault="000D2539" w:rsidP="00682C69">
            <w:pPr>
              <w:pStyle w:val="FieldText"/>
            </w:pPr>
          </w:p>
        </w:tc>
      </w:tr>
      <w:tr w:rsidR="000D2539" w:rsidRPr="005114CE" w14:paraId="6339F80D" w14:textId="77777777" w:rsidTr="00176E67">
        <w:trPr>
          <w:trHeight w:val="360"/>
        </w:trPr>
        <w:tc>
          <w:tcPr>
            <w:tcW w:w="1080" w:type="dxa"/>
            <w:gridSpan w:val="2"/>
            <w:tcBorders>
              <w:bottom w:val="single" w:sz="4" w:space="0" w:color="auto"/>
            </w:tcBorders>
            <w:vAlign w:val="bottom"/>
          </w:tcPr>
          <w:p w14:paraId="5D5CD818" w14:textId="5F1F698D" w:rsidR="000D2539" w:rsidRPr="005114CE" w:rsidRDefault="00124E5D" w:rsidP="00490804">
            <w:r>
              <w:t xml:space="preserve">Email </w:t>
            </w:r>
            <w:r w:rsidR="000D2539" w:rsidRPr="005114CE">
              <w:t>Address:</w:t>
            </w:r>
          </w:p>
        </w:tc>
        <w:tc>
          <w:tcPr>
            <w:tcW w:w="9000" w:type="dxa"/>
            <w:gridSpan w:val="3"/>
            <w:tcBorders>
              <w:bottom w:val="single" w:sz="4" w:space="0" w:color="auto"/>
            </w:tcBorders>
            <w:vAlign w:val="bottom"/>
          </w:tcPr>
          <w:p w14:paraId="4DDAF01A" w14:textId="77777777" w:rsidR="000D2539" w:rsidRPr="009C220D" w:rsidRDefault="000D2539" w:rsidP="00D55AFA">
            <w:pPr>
              <w:pStyle w:val="FieldText"/>
            </w:pPr>
          </w:p>
        </w:tc>
      </w:tr>
      <w:tr w:rsidR="00D55AFA" w:rsidRPr="005114CE" w14:paraId="0912ABA5"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1EDE60F"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E9FB76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304B97C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F097677" w14:textId="77777777" w:rsidR="00D55AFA" w:rsidRDefault="00D55AFA" w:rsidP="00330050"/>
        </w:tc>
      </w:tr>
      <w:tr w:rsidR="000D2539" w:rsidRPr="005114CE" w14:paraId="3A587F80" w14:textId="77777777" w:rsidTr="00176E67">
        <w:trPr>
          <w:trHeight w:val="360"/>
        </w:trPr>
        <w:tc>
          <w:tcPr>
            <w:tcW w:w="1072" w:type="dxa"/>
            <w:tcBorders>
              <w:top w:val="single" w:sz="4" w:space="0" w:color="auto"/>
            </w:tcBorders>
            <w:vAlign w:val="bottom"/>
          </w:tcPr>
          <w:p w14:paraId="2C4F8873" w14:textId="77777777" w:rsidR="000D2539" w:rsidRPr="005114CE" w:rsidRDefault="000D2539" w:rsidP="00490804">
            <w:r w:rsidRPr="005114CE">
              <w:lastRenderedPageBreak/>
              <w:t>Full Name:</w:t>
            </w:r>
          </w:p>
        </w:tc>
        <w:tc>
          <w:tcPr>
            <w:tcW w:w="5588" w:type="dxa"/>
            <w:gridSpan w:val="2"/>
            <w:tcBorders>
              <w:top w:val="single" w:sz="4" w:space="0" w:color="auto"/>
              <w:bottom w:val="single" w:sz="4" w:space="0" w:color="auto"/>
            </w:tcBorders>
            <w:vAlign w:val="bottom"/>
          </w:tcPr>
          <w:p w14:paraId="02325D67" w14:textId="77777777" w:rsidR="000D2539" w:rsidRPr="009C220D" w:rsidRDefault="000D2539" w:rsidP="00607FED">
            <w:pPr>
              <w:pStyle w:val="FieldText"/>
              <w:keepLines/>
            </w:pPr>
          </w:p>
        </w:tc>
        <w:tc>
          <w:tcPr>
            <w:tcW w:w="1350" w:type="dxa"/>
            <w:tcBorders>
              <w:top w:val="single" w:sz="4" w:space="0" w:color="auto"/>
            </w:tcBorders>
            <w:vAlign w:val="bottom"/>
          </w:tcPr>
          <w:p w14:paraId="6135DFAE"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6AD2F6F2" w14:textId="77777777" w:rsidR="000D2539" w:rsidRPr="009C220D" w:rsidRDefault="000D2539" w:rsidP="00607FED">
            <w:pPr>
              <w:pStyle w:val="FieldText"/>
              <w:keepLines/>
            </w:pPr>
          </w:p>
        </w:tc>
      </w:tr>
      <w:tr w:rsidR="000D2539" w:rsidRPr="005114CE" w14:paraId="24F02B60" w14:textId="77777777" w:rsidTr="00176E67">
        <w:trPr>
          <w:trHeight w:val="360"/>
        </w:trPr>
        <w:tc>
          <w:tcPr>
            <w:tcW w:w="1072" w:type="dxa"/>
            <w:vAlign w:val="bottom"/>
          </w:tcPr>
          <w:p w14:paraId="70202664"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1C6DC2D1" w14:textId="77777777" w:rsidR="000D2539" w:rsidRPr="009C220D" w:rsidRDefault="000D2539" w:rsidP="00607FED">
            <w:pPr>
              <w:pStyle w:val="FieldText"/>
              <w:keepLines/>
            </w:pPr>
          </w:p>
        </w:tc>
        <w:tc>
          <w:tcPr>
            <w:tcW w:w="1350" w:type="dxa"/>
            <w:vAlign w:val="bottom"/>
          </w:tcPr>
          <w:p w14:paraId="39D7826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1BB25EEB" w14:textId="77777777" w:rsidR="000D2539" w:rsidRPr="009C220D" w:rsidRDefault="000D2539" w:rsidP="00607FED">
            <w:pPr>
              <w:pStyle w:val="FieldText"/>
              <w:keepLines/>
            </w:pPr>
          </w:p>
        </w:tc>
      </w:tr>
      <w:tr w:rsidR="000D2539" w:rsidRPr="005114CE" w14:paraId="3A68FF9E" w14:textId="77777777" w:rsidTr="00176E67">
        <w:trPr>
          <w:trHeight w:val="360"/>
        </w:trPr>
        <w:tc>
          <w:tcPr>
            <w:tcW w:w="1072" w:type="dxa"/>
            <w:vAlign w:val="bottom"/>
          </w:tcPr>
          <w:p w14:paraId="2CBCB8B9" w14:textId="7F181DEF" w:rsidR="000D2539" w:rsidRPr="005114CE" w:rsidRDefault="00124E5D" w:rsidP="00490804">
            <w:r>
              <w:t xml:space="preserve">Email </w:t>
            </w:r>
            <w:r w:rsidR="000D2539" w:rsidRPr="005114CE">
              <w:t>Address:</w:t>
            </w:r>
          </w:p>
        </w:tc>
        <w:tc>
          <w:tcPr>
            <w:tcW w:w="9008" w:type="dxa"/>
            <w:gridSpan w:val="4"/>
            <w:tcBorders>
              <w:bottom w:val="single" w:sz="4" w:space="0" w:color="auto"/>
            </w:tcBorders>
            <w:vAlign w:val="bottom"/>
          </w:tcPr>
          <w:p w14:paraId="5F07698C" w14:textId="77777777" w:rsidR="000D2539" w:rsidRPr="005114CE" w:rsidRDefault="000D2539" w:rsidP="00607FED">
            <w:pPr>
              <w:pStyle w:val="FieldText"/>
              <w:keepLines/>
            </w:pPr>
          </w:p>
        </w:tc>
      </w:tr>
    </w:tbl>
    <w:p w14:paraId="6F6A09C8" w14:textId="53FE9890" w:rsidR="00B90482" w:rsidRDefault="00B90482" w:rsidP="00B90482"/>
    <w:p w14:paraId="69232F7B" w14:textId="0D456215" w:rsidR="00871876" w:rsidRPr="00B90482" w:rsidRDefault="00B90482" w:rsidP="00B90482">
      <w:pPr>
        <w:rPr>
          <w:b/>
          <w:bCs/>
          <w:sz w:val="24"/>
        </w:rPr>
      </w:pPr>
      <w:r w:rsidRPr="00B90482">
        <w:rPr>
          <w:b/>
          <w:bCs/>
          <w:sz w:val="24"/>
          <w:highlight w:val="lightGray"/>
        </w:rPr>
        <w:t>BAME Declaration</w:t>
      </w:r>
      <w:r w:rsidRPr="00B90482">
        <w:rPr>
          <w:b/>
          <w:bCs/>
          <w:sz w:val="24"/>
        </w:rPr>
        <w:t xml:space="preserve"> </w:t>
      </w:r>
    </w:p>
    <w:p w14:paraId="7DB9BC79" w14:textId="2A6D33F9" w:rsidR="00B90482" w:rsidRDefault="00B90482" w:rsidP="00B90482"/>
    <w:p w14:paraId="3A6F9067" w14:textId="77777777" w:rsidR="00B90482" w:rsidRPr="00B90482" w:rsidRDefault="00B90482" w:rsidP="00B90482"/>
    <w:tbl>
      <w:tblPr>
        <w:tblStyle w:val="TableGrid"/>
        <w:tblW w:w="0" w:type="auto"/>
        <w:tblInd w:w="-5" w:type="dxa"/>
        <w:tblLook w:val="04A0" w:firstRow="1" w:lastRow="0" w:firstColumn="1" w:lastColumn="0" w:noHBand="0" w:noVBand="1"/>
      </w:tblPr>
      <w:tblGrid>
        <w:gridCol w:w="5105"/>
        <w:gridCol w:w="4970"/>
      </w:tblGrid>
      <w:tr w:rsidR="002B1A3F" w14:paraId="0A233955" w14:textId="77777777" w:rsidTr="00C74C8C">
        <w:tc>
          <w:tcPr>
            <w:tcW w:w="10075" w:type="dxa"/>
            <w:gridSpan w:val="2"/>
          </w:tcPr>
          <w:p w14:paraId="05E16EC8" w14:textId="77777777" w:rsidR="00704864" w:rsidRDefault="00704864" w:rsidP="00C92A3C"/>
          <w:p w14:paraId="3463B41E" w14:textId="77777777" w:rsidR="002B1A3F" w:rsidRDefault="002B1A3F" w:rsidP="00C92A3C">
            <w:r>
              <w:t xml:space="preserve">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t>Licence</w:t>
            </w:r>
            <w:proofErr w:type="spellEnd"/>
            <w:r>
              <w:t>:</w:t>
            </w:r>
          </w:p>
          <w:p w14:paraId="7001A4FC" w14:textId="77777777" w:rsidR="00663604" w:rsidRDefault="00663604" w:rsidP="00C92A3C"/>
        </w:tc>
      </w:tr>
      <w:tr w:rsidR="002B1A3F" w14:paraId="4204F8FA" w14:textId="77777777" w:rsidTr="00C74C8C">
        <w:tc>
          <w:tcPr>
            <w:tcW w:w="5105" w:type="dxa"/>
          </w:tcPr>
          <w:p w14:paraId="045B2702" w14:textId="77777777" w:rsidR="00704864" w:rsidRDefault="00704864" w:rsidP="00663604"/>
          <w:p w14:paraId="37F422E3" w14:textId="77777777" w:rsidR="00663604" w:rsidRDefault="00663604" w:rsidP="00663604">
            <w:r>
              <w:t>Do you consider your ethnicity to fall within one of the following definitions?</w:t>
            </w:r>
          </w:p>
          <w:p w14:paraId="2BEB29EB" w14:textId="77777777" w:rsidR="00663604" w:rsidRDefault="00663604" w:rsidP="00663604"/>
          <w:p w14:paraId="77B3F2D6" w14:textId="77777777" w:rsidR="00663604" w:rsidRDefault="00663604" w:rsidP="00663604">
            <w:r>
              <w:t>• Black</w:t>
            </w:r>
          </w:p>
          <w:p w14:paraId="4D77ED1C" w14:textId="77777777" w:rsidR="00663604" w:rsidRDefault="00663604" w:rsidP="00663604">
            <w:r>
              <w:t>• Asian</w:t>
            </w:r>
          </w:p>
          <w:p w14:paraId="0CD01E45" w14:textId="77777777" w:rsidR="002B1A3F" w:rsidRDefault="00663604" w:rsidP="00663604">
            <w:r>
              <w:t>• Other Minority Ethnic (</w:t>
            </w:r>
            <w:proofErr w:type="gramStart"/>
            <w:r>
              <w:t>i.e.</w:t>
            </w:r>
            <w:proofErr w:type="gramEnd"/>
            <w:r>
              <w:t xml:space="preserve"> from any other ethnic group that is not ‘White British’).</w:t>
            </w:r>
          </w:p>
          <w:p w14:paraId="27260167" w14:textId="77777777" w:rsidR="00663604" w:rsidRDefault="00663604" w:rsidP="00663604"/>
        </w:tc>
        <w:tc>
          <w:tcPr>
            <w:tcW w:w="4970" w:type="dxa"/>
          </w:tcPr>
          <w:p w14:paraId="78109911" w14:textId="77777777" w:rsidR="002B1A3F" w:rsidRDefault="00704864" w:rsidP="00C92A3C">
            <w:r>
              <w:rPr>
                <w:noProof/>
                <w:lang w:val="en-GB" w:eastAsia="en-GB"/>
              </w:rPr>
              <mc:AlternateContent>
                <mc:Choice Requires="wps">
                  <w:drawing>
                    <wp:anchor distT="0" distB="0" distL="114300" distR="114300" simplePos="0" relativeHeight="251660288" behindDoc="0" locked="0" layoutInCell="1" allowOverlap="1" wp14:anchorId="797C75EF" wp14:editId="36C53900">
                      <wp:simplePos x="0" y="0"/>
                      <wp:positionH relativeFrom="column">
                        <wp:posOffset>298450</wp:posOffset>
                      </wp:positionH>
                      <wp:positionV relativeFrom="paragraph">
                        <wp:posOffset>74295</wp:posOffset>
                      </wp:positionV>
                      <wp:extent cx="424815" cy="297815"/>
                      <wp:effectExtent l="0" t="0" r="1333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7815"/>
                              </a:xfrm>
                              <a:prstGeom prst="rect">
                                <a:avLst/>
                              </a:prstGeom>
                              <a:solidFill>
                                <a:schemeClr val="bg2">
                                  <a:lumMod val="90000"/>
                                </a:schemeClr>
                              </a:solidFill>
                              <a:ln w="9525">
                                <a:solidFill>
                                  <a:srgbClr val="000000"/>
                                </a:solidFill>
                                <a:miter lim="800000"/>
                                <a:headEnd/>
                                <a:tailEnd/>
                              </a:ln>
                            </wps:spPr>
                            <wps:txbx>
                              <w:txbxContent>
                                <w:p w14:paraId="26C21C31"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C75EF" id="Text Box 4" o:spid="_x0000_s1028" type="#_x0000_t202" style="position:absolute;margin-left:23.5pt;margin-top:5.85pt;width:33.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" fillcolor="#ddd8c2 [2894]">
                      <v:textbox>
                        <w:txbxContent>
                          <w:p w14:paraId="26C21C31" w14:textId="77777777" w:rsidR="00663604" w:rsidRDefault="00663604"/>
                        </w:txbxContent>
                      </v:textbox>
                    </v:shape>
                  </w:pict>
                </mc:Fallback>
              </mc:AlternateContent>
            </w:r>
          </w:p>
          <w:p w14:paraId="2FCD1A69" w14:textId="77777777" w:rsidR="00663604" w:rsidRDefault="00663604" w:rsidP="00C92A3C">
            <w:r>
              <w:t xml:space="preserve">Yes </w:t>
            </w:r>
          </w:p>
          <w:p w14:paraId="6A7B0416" w14:textId="77777777" w:rsidR="00663604" w:rsidRDefault="00663604" w:rsidP="00C92A3C"/>
          <w:p w14:paraId="0C58A6F2" w14:textId="77777777" w:rsidR="00663604" w:rsidRDefault="00704864" w:rsidP="00C92A3C">
            <w:r>
              <w:rPr>
                <w:noProof/>
                <w:lang w:val="en-GB" w:eastAsia="en-GB"/>
              </w:rPr>
              <mc:AlternateContent>
                <mc:Choice Requires="wps">
                  <w:drawing>
                    <wp:anchor distT="0" distB="0" distL="114300" distR="114300" simplePos="0" relativeHeight="251661312" behindDoc="0" locked="0" layoutInCell="1" allowOverlap="1" wp14:anchorId="4728937C" wp14:editId="7AAED7C1">
                      <wp:simplePos x="0" y="0"/>
                      <wp:positionH relativeFrom="column">
                        <wp:posOffset>298450</wp:posOffset>
                      </wp:positionH>
                      <wp:positionV relativeFrom="paragraph">
                        <wp:posOffset>93980</wp:posOffset>
                      </wp:positionV>
                      <wp:extent cx="424815" cy="340360"/>
                      <wp:effectExtent l="0" t="0" r="13335" b="215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40360"/>
                              </a:xfrm>
                              <a:prstGeom prst="rect">
                                <a:avLst/>
                              </a:prstGeom>
                              <a:solidFill>
                                <a:schemeClr val="bg2">
                                  <a:lumMod val="90000"/>
                                </a:schemeClr>
                              </a:solidFill>
                              <a:ln w="9525">
                                <a:solidFill>
                                  <a:srgbClr val="000000"/>
                                </a:solidFill>
                                <a:miter lim="800000"/>
                                <a:headEnd/>
                                <a:tailEnd/>
                              </a:ln>
                            </wps:spPr>
                            <wps:txbx>
                              <w:txbxContent>
                                <w:p w14:paraId="0D34E389"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937C" id="Text Box 5" o:spid="_x0000_s1029" type="#_x0000_t202" style="position:absolute;margin-left:23.5pt;margin-top:7.4pt;width:33.4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" fillcolor="#ddd8c2 [2894]">
                      <v:textbox>
                        <w:txbxContent>
                          <w:p w14:paraId="0D34E389" w14:textId="77777777" w:rsidR="00663604" w:rsidRDefault="00663604"/>
                        </w:txbxContent>
                      </v:textbox>
                    </v:shape>
                  </w:pict>
                </mc:Fallback>
              </mc:AlternateContent>
            </w:r>
          </w:p>
          <w:p w14:paraId="40095B6B" w14:textId="77777777" w:rsidR="00663604" w:rsidRDefault="00663604" w:rsidP="00C92A3C">
            <w:r>
              <w:t xml:space="preserve">No </w:t>
            </w:r>
          </w:p>
        </w:tc>
      </w:tr>
    </w:tbl>
    <w:p w14:paraId="53D0783E" w14:textId="22BBC966" w:rsidR="00C92A3C" w:rsidRDefault="00C92A3C" w:rsidP="00C92A3C"/>
    <w:p w14:paraId="41B70107" w14:textId="24AF3BF7" w:rsidR="00B90482" w:rsidRPr="00B90482" w:rsidRDefault="00B90482" w:rsidP="00B90482">
      <w:pPr>
        <w:rPr>
          <w:b/>
          <w:bCs/>
          <w:sz w:val="24"/>
        </w:rPr>
      </w:pPr>
      <w:r w:rsidRPr="00B90482">
        <w:rPr>
          <w:b/>
          <w:bCs/>
          <w:sz w:val="24"/>
          <w:highlight w:val="lightGray"/>
        </w:rPr>
        <w:t>Rehabilitation of Offenders Act 1974</w:t>
      </w:r>
    </w:p>
    <w:p w14:paraId="402EC057" w14:textId="11B9B063" w:rsidR="004403AB" w:rsidRDefault="004403AB" w:rsidP="004403AB">
      <w:r w:rsidRPr="004403AB">
        <w:t xml:space="preserve">further information on the </w:t>
      </w:r>
      <w:r>
        <w:t xml:space="preserve">GBG </w:t>
      </w:r>
      <w:r w:rsidRPr="004403AB">
        <w:t>DBS process and the Rehabilitation of Offenders Act 1974 (FA website).</w:t>
      </w:r>
    </w:p>
    <w:p w14:paraId="06CA3670" w14:textId="77777777" w:rsidR="004403AB" w:rsidRPr="00093416" w:rsidRDefault="00601343" w:rsidP="004403AB">
      <w:pPr>
        <w:rPr>
          <w:sz w:val="18"/>
          <w:szCs w:val="18"/>
        </w:rPr>
      </w:pPr>
      <w:hyperlink r:id="rId9" w:history="1">
        <w:r w:rsidR="004403AB" w:rsidRPr="00093416">
          <w:rPr>
            <w:rStyle w:val="Hyperlink"/>
            <w:sz w:val="18"/>
            <w:szCs w:val="18"/>
          </w:rPr>
          <w:t>http://www.thefa.com/-/media/files/thefaportal/governance-docs/safeguarding/the-right-people/the-fas-policy-statement-on-the-recruitment-of-exoffenders.ashx</w:t>
        </w:r>
      </w:hyperlink>
    </w:p>
    <w:p w14:paraId="742E110F" w14:textId="77777777" w:rsidR="004403AB" w:rsidRPr="004403AB" w:rsidRDefault="004403AB" w:rsidP="004403AB"/>
    <w:p w14:paraId="7E0887D2" w14:textId="77777777" w:rsidR="009E28DD" w:rsidRDefault="009E28DD" w:rsidP="009E28DD"/>
    <w:tbl>
      <w:tblPr>
        <w:tblStyle w:val="TableGrid"/>
        <w:tblW w:w="0" w:type="auto"/>
        <w:tblInd w:w="-5" w:type="dxa"/>
        <w:tblLook w:val="04A0" w:firstRow="1" w:lastRow="0" w:firstColumn="1" w:lastColumn="0" w:noHBand="0" w:noVBand="1"/>
      </w:tblPr>
      <w:tblGrid>
        <w:gridCol w:w="5106"/>
        <w:gridCol w:w="4969"/>
      </w:tblGrid>
      <w:tr w:rsidR="009E28DD" w14:paraId="1B61BF7D" w14:textId="77777777" w:rsidTr="00C74C8C">
        <w:tc>
          <w:tcPr>
            <w:tcW w:w="5106" w:type="dxa"/>
          </w:tcPr>
          <w:p w14:paraId="284F7927" w14:textId="77777777" w:rsidR="00704864" w:rsidRDefault="00704864" w:rsidP="009E28DD"/>
          <w:p w14:paraId="0BE79C5F" w14:textId="77777777" w:rsidR="009E28DD" w:rsidRDefault="009E28DD" w:rsidP="009E28DD">
            <w:r>
              <w:t>Have you ever been convicted of a criminal offence?</w:t>
            </w:r>
          </w:p>
        </w:tc>
        <w:tc>
          <w:tcPr>
            <w:tcW w:w="4969" w:type="dxa"/>
          </w:tcPr>
          <w:p w14:paraId="4F669BC3" w14:textId="77777777" w:rsidR="009E28DD" w:rsidRDefault="00704864" w:rsidP="009E28DD">
            <w:r>
              <w:rPr>
                <w:noProof/>
                <w:lang w:val="en-GB" w:eastAsia="en-GB"/>
              </w:rPr>
              <mc:AlternateContent>
                <mc:Choice Requires="wps">
                  <w:drawing>
                    <wp:anchor distT="0" distB="0" distL="114300" distR="114300" simplePos="0" relativeHeight="251662336" behindDoc="0" locked="0" layoutInCell="1" allowOverlap="1" wp14:anchorId="209813E8" wp14:editId="05406A73">
                      <wp:simplePos x="0" y="0"/>
                      <wp:positionH relativeFrom="column">
                        <wp:posOffset>298450</wp:posOffset>
                      </wp:positionH>
                      <wp:positionV relativeFrom="paragraph">
                        <wp:posOffset>55880</wp:posOffset>
                      </wp:positionV>
                      <wp:extent cx="424815" cy="361315"/>
                      <wp:effectExtent l="0" t="0" r="13335" b="196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61315"/>
                              </a:xfrm>
                              <a:prstGeom prst="rect">
                                <a:avLst/>
                              </a:prstGeom>
                              <a:solidFill>
                                <a:schemeClr val="bg2">
                                  <a:lumMod val="90000"/>
                                </a:schemeClr>
                              </a:solidFill>
                              <a:ln w="9525">
                                <a:solidFill>
                                  <a:srgbClr val="000000"/>
                                </a:solidFill>
                                <a:miter lim="800000"/>
                                <a:headEnd/>
                                <a:tailEnd/>
                              </a:ln>
                            </wps:spPr>
                            <wps:txbx>
                              <w:txbxContent>
                                <w:p w14:paraId="2D77DC02"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13E8" id="Text Box 6" o:spid="_x0000_s1030" type="#_x0000_t202" style="position:absolute;margin-left:23.5pt;margin-top:4.4pt;width:33.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" fillcolor="#ddd8c2 [2894]">
                      <v:textbox>
                        <w:txbxContent>
                          <w:p w14:paraId="2D77DC02" w14:textId="77777777" w:rsidR="009E28DD" w:rsidRDefault="009E28DD"/>
                        </w:txbxContent>
                      </v:textbox>
                    </v:shape>
                  </w:pict>
                </mc:Fallback>
              </mc:AlternateContent>
            </w:r>
          </w:p>
          <w:p w14:paraId="2E726AF9" w14:textId="77777777" w:rsidR="009E28DD" w:rsidRDefault="009E28DD" w:rsidP="009E28DD">
            <w:r>
              <w:t xml:space="preserve">Yes  </w:t>
            </w:r>
          </w:p>
          <w:p w14:paraId="767E91D8" w14:textId="77777777" w:rsidR="009E28DD" w:rsidRDefault="009E28DD" w:rsidP="009E28DD"/>
          <w:p w14:paraId="70ADFEEE" w14:textId="77777777" w:rsidR="009E28DD" w:rsidRDefault="00704864" w:rsidP="009E28DD">
            <w:r>
              <w:rPr>
                <w:noProof/>
                <w:lang w:val="en-GB" w:eastAsia="en-GB"/>
              </w:rPr>
              <mc:AlternateContent>
                <mc:Choice Requires="wps">
                  <w:drawing>
                    <wp:anchor distT="0" distB="0" distL="114300" distR="114300" simplePos="0" relativeHeight="251663360" behindDoc="0" locked="0" layoutInCell="1" allowOverlap="1" wp14:anchorId="134075FA" wp14:editId="2AFAB424">
                      <wp:simplePos x="0" y="0"/>
                      <wp:positionH relativeFrom="column">
                        <wp:posOffset>298450</wp:posOffset>
                      </wp:positionH>
                      <wp:positionV relativeFrom="paragraph">
                        <wp:posOffset>75565</wp:posOffset>
                      </wp:positionV>
                      <wp:extent cx="424815" cy="372110"/>
                      <wp:effectExtent l="0" t="0" r="13335" b="279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72110"/>
                              </a:xfrm>
                              <a:prstGeom prst="rect">
                                <a:avLst/>
                              </a:prstGeom>
                              <a:solidFill>
                                <a:schemeClr val="bg2">
                                  <a:lumMod val="90000"/>
                                </a:schemeClr>
                              </a:solidFill>
                              <a:ln w="9525">
                                <a:solidFill>
                                  <a:srgbClr val="000000"/>
                                </a:solidFill>
                                <a:miter lim="800000"/>
                                <a:headEnd/>
                                <a:tailEnd/>
                              </a:ln>
                            </wps:spPr>
                            <wps:txbx>
                              <w:txbxContent>
                                <w:p w14:paraId="32B408C9"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75FA" id="Text Box 7" o:spid="_x0000_s1031" type="#_x0000_t202" style="position:absolute;margin-left:23.5pt;margin-top:5.95pt;width:33.4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" fillcolor="#ddd8c2 [2894]">
                      <v:textbox>
                        <w:txbxContent>
                          <w:p w14:paraId="32B408C9" w14:textId="77777777" w:rsidR="009E28DD" w:rsidRDefault="009E28DD"/>
                        </w:txbxContent>
                      </v:textbox>
                    </v:shape>
                  </w:pict>
                </mc:Fallback>
              </mc:AlternateContent>
            </w:r>
          </w:p>
          <w:p w14:paraId="5E19ED37" w14:textId="77777777" w:rsidR="009E28DD" w:rsidRDefault="009E28DD" w:rsidP="009E28DD">
            <w:r>
              <w:t xml:space="preserve">No   </w:t>
            </w:r>
          </w:p>
          <w:p w14:paraId="23AE4175" w14:textId="77777777" w:rsidR="009E28DD" w:rsidRDefault="009E28DD" w:rsidP="009E28DD"/>
          <w:p w14:paraId="6F11DD3F" w14:textId="77777777" w:rsidR="009E28DD" w:rsidRDefault="009E28DD" w:rsidP="009E28DD"/>
        </w:tc>
      </w:tr>
      <w:tr w:rsidR="009E28DD" w14:paraId="70BF41EE" w14:textId="77777777" w:rsidTr="00C74C8C">
        <w:tc>
          <w:tcPr>
            <w:tcW w:w="5106" w:type="dxa"/>
          </w:tcPr>
          <w:p w14:paraId="0FFBCCCB" w14:textId="77777777" w:rsidR="00704864" w:rsidRDefault="00704864" w:rsidP="009E28DD"/>
          <w:p w14:paraId="49EC4BEE" w14:textId="77777777" w:rsidR="009E28DD" w:rsidRDefault="009E28DD" w:rsidP="009E28DD">
            <w:r>
              <w:t>Please state whether you have any prosecutions pending providing details and dates.</w:t>
            </w:r>
          </w:p>
        </w:tc>
        <w:tc>
          <w:tcPr>
            <w:tcW w:w="4969" w:type="dxa"/>
          </w:tcPr>
          <w:p w14:paraId="0929CE8B" w14:textId="77777777" w:rsidR="009E28DD" w:rsidRDefault="009E28DD" w:rsidP="009E28DD"/>
          <w:p w14:paraId="23E55F3F" w14:textId="77777777" w:rsidR="009E28DD" w:rsidRDefault="009E28DD" w:rsidP="009E28DD"/>
          <w:p w14:paraId="3183C8EE" w14:textId="77777777" w:rsidR="009E28DD" w:rsidRDefault="009E28DD" w:rsidP="009E28DD"/>
          <w:p w14:paraId="27C03285" w14:textId="77777777" w:rsidR="00704864" w:rsidRDefault="00704864" w:rsidP="009E28DD"/>
          <w:p w14:paraId="135EECEA" w14:textId="77777777" w:rsidR="00704864" w:rsidRDefault="00704864" w:rsidP="009E28DD"/>
          <w:p w14:paraId="3BB38342" w14:textId="77777777" w:rsidR="009E28DD" w:rsidRDefault="009E28DD" w:rsidP="009E28DD"/>
        </w:tc>
      </w:tr>
    </w:tbl>
    <w:p w14:paraId="15E9DC96" w14:textId="77777777" w:rsidR="004D176E" w:rsidRDefault="004D176E" w:rsidP="00490804">
      <w:pPr>
        <w:pStyle w:val="Italic"/>
        <w:rPr>
          <w:b/>
          <w:bCs/>
          <w:sz w:val="24"/>
          <w:szCs w:val="24"/>
          <w:highlight w:val="lightGray"/>
        </w:rPr>
      </w:pPr>
    </w:p>
    <w:p w14:paraId="7956F866" w14:textId="1D7468EC" w:rsidR="009E28DD" w:rsidRPr="00B90482" w:rsidRDefault="00B90482" w:rsidP="00490804">
      <w:pPr>
        <w:pStyle w:val="Italic"/>
        <w:rPr>
          <w:b/>
          <w:bCs/>
          <w:sz w:val="24"/>
          <w:szCs w:val="24"/>
        </w:rPr>
      </w:pPr>
      <w:r w:rsidRPr="00B90482">
        <w:rPr>
          <w:b/>
          <w:bCs/>
          <w:sz w:val="24"/>
          <w:szCs w:val="24"/>
          <w:highlight w:val="lightGray"/>
        </w:rPr>
        <w:t>Disclaimer and Signature</w:t>
      </w:r>
    </w:p>
    <w:p w14:paraId="18845712" w14:textId="77777777" w:rsidR="00871876" w:rsidRDefault="009E28DD" w:rsidP="00490804">
      <w:pPr>
        <w:pStyle w:val="Italic"/>
      </w:pPr>
      <w:r>
        <w:t xml:space="preserve">I </w:t>
      </w:r>
      <w:r w:rsidR="00871876" w:rsidRPr="005114CE">
        <w:t xml:space="preserve">certify that my answers are true and complete to the best of my knowledge. </w:t>
      </w:r>
    </w:p>
    <w:p w14:paraId="280D0450" w14:textId="77777777" w:rsidR="009E28DD" w:rsidRPr="005114CE" w:rsidRDefault="009E28DD" w:rsidP="00490804">
      <w:pPr>
        <w:pStyle w:val="Italic"/>
      </w:pPr>
    </w:p>
    <w:p w14:paraId="166B4270" w14:textId="77777777" w:rsidR="00871876" w:rsidRDefault="00663604" w:rsidP="009E28DD">
      <w:pPr>
        <w:pStyle w:val="Italic"/>
        <w:spacing w:before="0"/>
      </w:pPr>
      <w:r>
        <w:t>I confirm that the information provided in this application form i</w:t>
      </w:r>
      <w:r w:rsidR="009E28DD">
        <w:t xml:space="preserve">s truthful and accurate. I have </w:t>
      </w:r>
      <w:r>
        <w:t>omitted no facts that could affect my employment. I under</w:t>
      </w:r>
      <w:r w:rsidR="009E28DD">
        <w:t xml:space="preserve">stand that any false misleading </w:t>
      </w:r>
      <w:r>
        <w:t xml:space="preserve">statements could place any subsequent employment in </w:t>
      </w:r>
      <w:r w:rsidR="009E28DD">
        <w:t xml:space="preserve">jeopardy. I understand that any </w:t>
      </w:r>
      <w:r>
        <w:t>employment entered into is subject to documentary evidence of</w:t>
      </w:r>
      <w:r w:rsidR="009E28DD">
        <w:t xml:space="preserve"> my right to work in the UK and </w:t>
      </w:r>
      <w:r>
        <w:t>satisfactory references. I expressly consent to personal data c</w:t>
      </w:r>
      <w:r w:rsidR="009E28DD">
        <w:t xml:space="preserve">ontained within this form being </w:t>
      </w:r>
      <w:r>
        <w:t>recorded for the purposes of assessing suitability for the pos</w:t>
      </w:r>
      <w:r w:rsidR="00C74C8C">
        <w:t xml:space="preserve">t and may form the basis of any </w:t>
      </w:r>
      <w:r>
        <w:t>subsequent personnel file.</w:t>
      </w:r>
    </w:p>
    <w:p w14:paraId="2BE08035" w14:textId="77777777" w:rsidR="009E28DD" w:rsidRPr="00871876" w:rsidRDefault="009E28DD" w:rsidP="009E28DD">
      <w:pPr>
        <w:pStyle w:val="Italic"/>
        <w:spacing w:before="0"/>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303375A" w14:textId="77777777" w:rsidTr="00330050">
        <w:trPr>
          <w:trHeight w:val="432"/>
        </w:trPr>
        <w:tc>
          <w:tcPr>
            <w:tcW w:w="1072" w:type="dxa"/>
            <w:vAlign w:val="bottom"/>
          </w:tcPr>
          <w:p w14:paraId="5EA32999" w14:textId="77777777" w:rsidR="000D2539" w:rsidRPr="005114CE" w:rsidRDefault="000D2539" w:rsidP="00490804">
            <w:r w:rsidRPr="005114CE">
              <w:t>Signature:</w:t>
            </w:r>
          </w:p>
        </w:tc>
        <w:tc>
          <w:tcPr>
            <w:tcW w:w="6145" w:type="dxa"/>
            <w:tcBorders>
              <w:bottom w:val="single" w:sz="4" w:space="0" w:color="auto"/>
            </w:tcBorders>
            <w:vAlign w:val="bottom"/>
          </w:tcPr>
          <w:p w14:paraId="347FC333" w14:textId="77777777" w:rsidR="000D2539" w:rsidRPr="005114CE" w:rsidRDefault="000D2539" w:rsidP="00682C69">
            <w:pPr>
              <w:pStyle w:val="FieldText"/>
            </w:pPr>
          </w:p>
        </w:tc>
        <w:tc>
          <w:tcPr>
            <w:tcW w:w="674" w:type="dxa"/>
            <w:vAlign w:val="bottom"/>
          </w:tcPr>
          <w:p w14:paraId="24705598"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4906870" w14:textId="77777777" w:rsidR="000D2539" w:rsidRPr="005114CE" w:rsidRDefault="000D2539" w:rsidP="00682C69">
            <w:pPr>
              <w:pStyle w:val="FieldText"/>
            </w:pPr>
          </w:p>
        </w:tc>
      </w:tr>
    </w:tbl>
    <w:p w14:paraId="1D6F470C" w14:textId="11729013" w:rsidR="005F6E87" w:rsidRPr="004E34C6" w:rsidRDefault="005F6E87" w:rsidP="004E34C6"/>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538D" w14:textId="77777777" w:rsidR="00601343" w:rsidRDefault="00601343" w:rsidP="00176E67">
      <w:r>
        <w:separator/>
      </w:r>
    </w:p>
  </w:endnote>
  <w:endnote w:type="continuationSeparator" w:id="0">
    <w:p w14:paraId="473974B9" w14:textId="77777777" w:rsidR="00601343" w:rsidRDefault="0060134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F0D5A91" w14:textId="77777777" w:rsidR="00176E67" w:rsidRDefault="005E7A94">
        <w:pPr>
          <w:pStyle w:val="Footer"/>
          <w:jc w:val="center"/>
        </w:pPr>
        <w:r>
          <w:fldChar w:fldCharType="begin"/>
        </w:r>
        <w:r>
          <w:instrText xml:space="preserve"> PAGE   \* MERGEFORMAT </w:instrText>
        </w:r>
        <w:r>
          <w:fldChar w:fldCharType="separate"/>
        </w:r>
        <w:r w:rsidR="003854C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27C1" w14:textId="77777777" w:rsidR="00601343" w:rsidRDefault="00601343" w:rsidP="00176E67">
      <w:r>
        <w:separator/>
      </w:r>
    </w:p>
  </w:footnote>
  <w:footnote w:type="continuationSeparator" w:id="0">
    <w:p w14:paraId="5D384EE4" w14:textId="77777777" w:rsidR="00601343" w:rsidRDefault="0060134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C3"/>
    <w:rsid w:val="000071F7"/>
    <w:rsid w:val="00010B00"/>
    <w:rsid w:val="0002798A"/>
    <w:rsid w:val="00083002"/>
    <w:rsid w:val="00087B85"/>
    <w:rsid w:val="000A01F1"/>
    <w:rsid w:val="000C1163"/>
    <w:rsid w:val="000C797A"/>
    <w:rsid w:val="000D2539"/>
    <w:rsid w:val="000D2BB8"/>
    <w:rsid w:val="000F2DF4"/>
    <w:rsid w:val="000F6783"/>
    <w:rsid w:val="00120C95"/>
    <w:rsid w:val="00124E5D"/>
    <w:rsid w:val="0014663E"/>
    <w:rsid w:val="001720DE"/>
    <w:rsid w:val="00176E67"/>
    <w:rsid w:val="00180664"/>
    <w:rsid w:val="001903F7"/>
    <w:rsid w:val="0019395E"/>
    <w:rsid w:val="001A6157"/>
    <w:rsid w:val="001D6B76"/>
    <w:rsid w:val="00210EF7"/>
    <w:rsid w:val="00211828"/>
    <w:rsid w:val="00250014"/>
    <w:rsid w:val="00275BB5"/>
    <w:rsid w:val="002853C3"/>
    <w:rsid w:val="00286F6A"/>
    <w:rsid w:val="00291C8C"/>
    <w:rsid w:val="002A1ECE"/>
    <w:rsid w:val="002A2510"/>
    <w:rsid w:val="002A6FA9"/>
    <w:rsid w:val="002B0EFA"/>
    <w:rsid w:val="002B1A3F"/>
    <w:rsid w:val="002B4D1D"/>
    <w:rsid w:val="002C10B1"/>
    <w:rsid w:val="002D222A"/>
    <w:rsid w:val="003076FD"/>
    <w:rsid w:val="00317005"/>
    <w:rsid w:val="00330050"/>
    <w:rsid w:val="00335259"/>
    <w:rsid w:val="003854C1"/>
    <w:rsid w:val="003929F1"/>
    <w:rsid w:val="00394692"/>
    <w:rsid w:val="003A1B63"/>
    <w:rsid w:val="003A41A1"/>
    <w:rsid w:val="003B2326"/>
    <w:rsid w:val="00400251"/>
    <w:rsid w:val="00403ECA"/>
    <w:rsid w:val="00437ED0"/>
    <w:rsid w:val="004403AB"/>
    <w:rsid w:val="00440CD8"/>
    <w:rsid w:val="00443837"/>
    <w:rsid w:val="00447DAA"/>
    <w:rsid w:val="00450F66"/>
    <w:rsid w:val="00461739"/>
    <w:rsid w:val="00467865"/>
    <w:rsid w:val="0048685F"/>
    <w:rsid w:val="00490804"/>
    <w:rsid w:val="004A1437"/>
    <w:rsid w:val="004A4198"/>
    <w:rsid w:val="004A54EA"/>
    <w:rsid w:val="004B0578"/>
    <w:rsid w:val="004D176E"/>
    <w:rsid w:val="004E34C6"/>
    <w:rsid w:val="004F62AD"/>
    <w:rsid w:val="00501AE8"/>
    <w:rsid w:val="00504B65"/>
    <w:rsid w:val="005114CE"/>
    <w:rsid w:val="0052122B"/>
    <w:rsid w:val="005557F6"/>
    <w:rsid w:val="00563778"/>
    <w:rsid w:val="005B4AE2"/>
    <w:rsid w:val="005E63CC"/>
    <w:rsid w:val="005E7A94"/>
    <w:rsid w:val="005F6E87"/>
    <w:rsid w:val="00601343"/>
    <w:rsid w:val="00607FED"/>
    <w:rsid w:val="00613129"/>
    <w:rsid w:val="00617C65"/>
    <w:rsid w:val="0063459A"/>
    <w:rsid w:val="0066126B"/>
    <w:rsid w:val="00663604"/>
    <w:rsid w:val="006800E2"/>
    <w:rsid w:val="00682C69"/>
    <w:rsid w:val="006C0C60"/>
    <w:rsid w:val="006D2635"/>
    <w:rsid w:val="006D779C"/>
    <w:rsid w:val="006E4F63"/>
    <w:rsid w:val="006E729E"/>
    <w:rsid w:val="00704864"/>
    <w:rsid w:val="00722A00"/>
    <w:rsid w:val="00724FA4"/>
    <w:rsid w:val="007325A9"/>
    <w:rsid w:val="0075451A"/>
    <w:rsid w:val="007602AC"/>
    <w:rsid w:val="00774B67"/>
    <w:rsid w:val="00785B22"/>
    <w:rsid w:val="00786E50"/>
    <w:rsid w:val="00793AC6"/>
    <w:rsid w:val="007A43BD"/>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1166"/>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28DD"/>
    <w:rsid w:val="00A211B2"/>
    <w:rsid w:val="00A2727E"/>
    <w:rsid w:val="00A3392E"/>
    <w:rsid w:val="00A35524"/>
    <w:rsid w:val="00A60C9E"/>
    <w:rsid w:val="00A74F99"/>
    <w:rsid w:val="00A82BA3"/>
    <w:rsid w:val="00A94ACC"/>
    <w:rsid w:val="00AA2EA7"/>
    <w:rsid w:val="00AB76A7"/>
    <w:rsid w:val="00AC7B10"/>
    <w:rsid w:val="00AE6FA4"/>
    <w:rsid w:val="00B02F3E"/>
    <w:rsid w:val="00B03907"/>
    <w:rsid w:val="00B11811"/>
    <w:rsid w:val="00B311E1"/>
    <w:rsid w:val="00B4735C"/>
    <w:rsid w:val="00B579DF"/>
    <w:rsid w:val="00B90482"/>
    <w:rsid w:val="00B90EC2"/>
    <w:rsid w:val="00BA268F"/>
    <w:rsid w:val="00BC07E3"/>
    <w:rsid w:val="00C079CA"/>
    <w:rsid w:val="00C45FDA"/>
    <w:rsid w:val="00C67741"/>
    <w:rsid w:val="00C74647"/>
    <w:rsid w:val="00C74C8C"/>
    <w:rsid w:val="00C76039"/>
    <w:rsid w:val="00C76480"/>
    <w:rsid w:val="00C80AD2"/>
    <w:rsid w:val="00C92A3C"/>
    <w:rsid w:val="00C92AE2"/>
    <w:rsid w:val="00C92FD6"/>
    <w:rsid w:val="00CC0EAC"/>
    <w:rsid w:val="00CE102E"/>
    <w:rsid w:val="00CE5DC7"/>
    <w:rsid w:val="00CE7D54"/>
    <w:rsid w:val="00D14E73"/>
    <w:rsid w:val="00D559A4"/>
    <w:rsid w:val="00D55AFA"/>
    <w:rsid w:val="00D6155E"/>
    <w:rsid w:val="00D83A19"/>
    <w:rsid w:val="00D86A85"/>
    <w:rsid w:val="00D90A75"/>
    <w:rsid w:val="00DA4514"/>
    <w:rsid w:val="00DC47A2"/>
    <w:rsid w:val="00DE1551"/>
    <w:rsid w:val="00DE1A09"/>
    <w:rsid w:val="00DE7FB7"/>
    <w:rsid w:val="00E106E2"/>
    <w:rsid w:val="00E1492D"/>
    <w:rsid w:val="00E20DDA"/>
    <w:rsid w:val="00E32A8B"/>
    <w:rsid w:val="00E36054"/>
    <w:rsid w:val="00E37E7B"/>
    <w:rsid w:val="00E403A1"/>
    <w:rsid w:val="00E46E04"/>
    <w:rsid w:val="00E521C3"/>
    <w:rsid w:val="00E87396"/>
    <w:rsid w:val="00E96F6F"/>
    <w:rsid w:val="00EB478A"/>
    <w:rsid w:val="00EC42A3"/>
    <w:rsid w:val="00EE74E7"/>
    <w:rsid w:val="00F35296"/>
    <w:rsid w:val="00F432C8"/>
    <w:rsid w:val="00F83033"/>
    <w:rsid w:val="00F90B51"/>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02DC"/>
  <w15:docId w15:val="{2405F420-8CC3-4B7E-9D5B-F31DB51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4403AB"/>
    <w:rPr>
      <w:color w:val="0000FF" w:themeColor="hyperlink"/>
      <w:u w:val="single"/>
    </w:rPr>
  </w:style>
  <w:style w:type="character" w:styleId="FollowedHyperlink">
    <w:name w:val="FollowedHyperlink"/>
    <w:basedOn w:val="DefaultParagraphFont"/>
    <w:uiPriority w:val="99"/>
    <w:semiHidden/>
    <w:unhideWhenUsed/>
    <w:rsid w:val="00440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fa.com/-/media/files/thefaportal/governance-docs/safeguarding/the-right-people/the-fas-policy-statement-on-the-recruitment-of-exoffenders.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selb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C:\Users\shaun.selby\AppData\Roaming\Microsoft\Templates\Employment application (online).dotx</Template>
  <TotalTime>1</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Shaun Selby</dc:creator>
  <cp:keywords/>
  <cp:lastModifiedBy>Chris Hargreaves</cp:lastModifiedBy>
  <cp:revision>3</cp:revision>
  <cp:lastPrinted>2002-05-23T18:14:00Z</cp:lastPrinted>
  <dcterms:created xsi:type="dcterms:W3CDTF">2021-08-20T14:48:00Z</dcterms:created>
  <dcterms:modified xsi:type="dcterms:W3CDTF">2021-08-20T14:49:00Z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