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4F04" w14:textId="77777777" w:rsidR="00FD321C" w:rsidRPr="00A34866" w:rsidRDefault="00FD321C" w:rsidP="00FD321C">
      <w:pPr>
        <w:jc w:val="both"/>
        <w:rPr>
          <w:rFonts w:asciiTheme="minorHAnsi" w:hAnsiTheme="minorHAnsi"/>
          <w:b/>
          <w:sz w:val="8"/>
          <w:szCs w:val="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878"/>
        <w:gridCol w:w="4614"/>
      </w:tblGrid>
      <w:tr w:rsidR="002606EF" w:rsidRPr="00A34866" w14:paraId="2FA599E5" w14:textId="77777777" w:rsidTr="00A34866">
        <w:trPr>
          <w:trHeight w:val="413"/>
        </w:trPr>
        <w:tc>
          <w:tcPr>
            <w:tcW w:w="3598" w:type="dxa"/>
          </w:tcPr>
          <w:p w14:paraId="1343192F" w14:textId="77777777" w:rsidR="002606EF" w:rsidRPr="00A34866" w:rsidRDefault="002606EF" w:rsidP="00C943FB">
            <w:pPr>
              <w:jc w:val="both"/>
              <w:rPr>
                <w:rFonts w:asciiTheme="minorHAnsi" w:hAnsiTheme="minorHAnsi"/>
                <w:b/>
                <w:lang w:val="en-GB"/>
              </w:rPr>
            </w:pPr>
            <w:r w:rsidRPr="00A34866">
              <w:rPr>
                <w:rFonts w:asciiTheme="minorHAnsi" w:hAnsiTheme="minorHAnsi"/>
                <w:b/>
                <w:lang w:val="en-GB"/>
              </w:rPr>
              <w:t>Employee Name:</w:t>
            </w:r>
          </w:p>
        </w:tc>
        <w:tc>
          <w:tcPr>
            <w:tcW w:w="5645" w:type="dxa"/>
            <w:gridSpan w:val="2"/>
          </w:tcPr>
          <w:p w14:paraId="1029D38E" w14:textId="77777777" w:rsidR="004206CA" w:rsidRPr="00A34866" w:rsidRDefault="004206CA" w:rsidP="00C943FB">
            <w:pPr>
              <w:jc w:val="both"/>
              <w:rPr>
                <w:rFonts w:asciiTheme="minorHAnsi" w:hAnsiTheme="minorHAnsi"/>
                <w:lang w:val="en-GB"/>
              </w:rPr>
            </w:pPr>
          </w:p>
        </w:tc>
      </w:tr>
      <w:tr w:rsidR="002606EF" w:rsidRPr="00A34866" w14:paraId="16B7BFD0" w14:textId="77777777" w:rsidTr="00A34866">
        <w:trPr>
          <w:trHeight w:val="406"/>
        </w:trPr>
        <w:tc>
          <w:tcPr>
            <w:tcW w:w="3598" w:type="dxa"/>
          </w:tcPr>
          <w:p w14:paraId="7F0DBF94" w14:textId="77777777" w:rsidR="002606EF" w:rsidRPr="00A34866" w:rsidRDefault="00923EFA" w:rsidP="00C943FB">
            <w:pPr>
              <w:jc w:val="both"/>
              <w:rPr>
                <w:rFonts w:asciiTheme="minorHAnsi" w:hAnsiTheme="minorHAnsi"/>
                <w:b/>
                <w:lang w:val="en-GB"/>
              </w:rPr>
            </w:pPr>
            <w:r w:rsidRPr="00A34866">
              <w:rPr>
                <w:rFonts w:asciiTheme="minorHAnsi" w:hAnsiTheme="minorHAnsi"/>
                <w:b/>
                <w:lang w:val="en-GB"/>
              </w:rPr>
              <w:t>Job Title:</w:t>
            </w:r>
          </w:p>
        </w:tc>
        <w:tc>
          <w:tcPr>
            <w:tcW w:w="5645" w:type="dxa"/>
            <w:gridSpan w:val="2"/>
          </w:tcPr>
          <w:p w14:paraId="4D7B855B" w14:textId="77777777" w:rsidR="00020199" w:rsidRPr="00A34866" w:rsidRDefault="00991187" w:rsidP="00702171">
            <w:pPr>
              <w:jc w:val="both"/>
              <w:rPr>
                <w:rFonts w:asciiTheme="minorHAnsi" w:hAnsiTheme="minorHAnsi"/>
                <w:lang w:val="en-GB"/>
              </w:rPr>
            </w:pPr>
            <w:r>
              <w:rPr>
                <w:rFonts w:asciiTheme="minorHAnsi" w:hAnsiTheme="minorHAnsi"/>
                <w:lang w:val="en-GB"/>
              </w:rPr>
              <w:t>Regional Scout</w:t>
            </w:r>
          </w:p>
        </w:tc>
      </w:tr>
      <w:tr w:rsidR="002606EF" w:rsidRPr="00A34866" w14:paraId="71270AF8" w14:textId="77777777" w:rsidTr="00A34866">
        <w:trPr>
          <w:trHeight w:val="425"/>
        </w:trPr>
        <w:tc>
          <w:tcPr>
            <w:tcW w:w="3598" w:type="dxa"/>
          </w:tcPr>
          <w:p w14:paraId="22465A8B" w14:textId="77777777" w:rsidR="002606EF" w:rsidRPr="00A34866" w:rsidRDefault="00923EFA" w:rsidP="00C943FB">
            <w:pPr>
              <w:jc w:val="both"/>
              <w:rPr>
                <w:rFonts w:asciiTheme="minorHAnsi" w:hAnsiTheme="minorHAnsi"/>
                <w:b/>
                <w:lang w:val="en-GB"/>
              </w:rPr>
            </w:pPr>
            <w:r w:rsidRPr="00A34866">
              <w:rPr>
                <w:rFonts w:asciiTheme="minorHAnsi" w:hAnsiTheme="minorHAnsi"/>
                <w:b/>
                <w:lang w:val="en-GB"/>
              </w:rPr>
              <w:t>Line Manager:</w:t>
            </w:r>
          </w:p>
        </w:tc>
        <w:tc>
          <w:tcPr>
            <w:tcW w:w="5645" w:type="dxa"/>
            <w:gridSpan w:val="2"/>
          </w:tcPr>
          <w:p w14:paraId="000C4105" w14:textId="77777777" w:rsidR="004206CA" w:rsidRPr="00A34866" w:rsidRDefault="00702171" w:rsidP="00224DA9">
            <w:pPr>
              <w:jc w:val="both"/>
              <w:rPr>
                <w:rFonts w:asciiTheme="minorHAnsi" w:hAnsiTheme="minorHAnsi"/>
                <w:lang w:val="en-GB"/>
              </w:rPr>
            </w:pPr>
            <w:r>
              <w:rPr>
                <w:rFonts w:asciiTheme="minorHAnsi" w:hAnsiTheme="minorHAnsi"/>
                <w:lang w:val="en-GB"/>
              </w:rPr>
              <w:t xml:space="preserve">Head of </w:t>
            </w:r>
            <w:r w:rsidR="0087153E" w:rsidRPr="00A34866">
              <w:rPr>
                <w:rFonts w:asciiTheme="minorHAnsi" w:hAnsiTheme="minorHAnsi"/>
                <w:lang w:val="en-GB"/>
              </w:rPr>
              <w:t>Academy</w:t>
            </w:r>
            <w:r>
              <w:rPr>
                <w:rFonts w:asciiTheme="minorHAnsi" w:hAnsiTheme="minorHAnsi"/>
                <w:lang w:val="en-GB"/>
              </w:rPr>
              <w:t xml:space="preserve"> </w:t>
            </w:r>
            <w:r w:rsidR="00224DA9">
              <w:rPr>
                <w:rFonts w:asciiTheme="minorHAnsi" w:hAnsiTheme="minorHAnsi"/>
                <w:lang w:val="en-GB"/>
              </w:rPr>
              <w:t>Recruitment</w:t>
            </w:r>
            <w:r w:rsidR="0087153E" w:rsidRPr="00A34866">
              <w:rPr>
                <w:rFonts w:asciiTheme="minorHAnsi" w:hAnsiTheme="minorHAnsi"/>
                <w:lang w:val="en-GB"/>
              </w:rPr>
              <w:t xml:space="preserve"> </w:t>
            </w:r>
          </w:p>
        </w:tc>
      </w:tr>
      <w:tr w:rsidR="00923EFA" w:rsidRPr="00A34866" w14:paraId="1A5FEF02" w14:textId="77777777" w:rsidTr="00A34866">
        <w:trPr>
          <w:trHeight w:val="417"/>
        </w:trPr>
        <w:tc>
          <w:tcPr>
            <w:tcW w:w="3598" w:type="dxa"/>
          </w:tcPr>
          <w:p w14:paraId="01DCC81B" w14:textId="77777777" w:rsidR="00923EFA" w:rsidRPr="00A34866" w:rsidRDefault="00923EFA" w:rsidP="00C943FB">
            <w:pPr>
              <w:jc w:val="both"/>
              <w:rPr>
                <w:rFonts w:asciiTheme="minorHAnsi" w:hAnsiTheme="minorHAnsi"/>
                <w:b/>
                <w:lang w:val="en-GB"/>
              </w:rPr>
            </w:pPr>
            <w:r w:rsidRPr="00A34866">
              <w:rPr>
                <w:rFonts w:asciiTheme="minorHAnsi" w:hAnsiTheme="minorHAnsi"/>
                <w:b/>
                <w:lang w:val="en-GB"/>
              </w:rPr>
              <w:t>Line Manager for:</w:t>
            </w:r>
          </w:p>
        </w:tc>
        <w:tc>
          <w:tcPr>
            <w:tcW w:w="5645" w:type="dxa"/>
            <w:gridSpan w:val="2"/>
          </w:tcPr>
          <w:p w14:paraId="0DF5663D" w14:textId="77777777" w:rsidR="00923EFA" w:rsidRPr="00A34866" w:rsidRDefault="00924796" w:rsidP="00095E9D">
            <w:pPr>
              <w:jc w:val="both"/>
              <w:rPr>
                <w:rFonts w:asciiTheme="minorHAnsi" w:hAnsiTheme="minorHAnsi"/>
                <w:lang w:val="en-GB"/>
              </w:rPr>
            </w:pPr>
            <w:r>
              <w:rPr>
                <w:rFonts w:asciiTheme="minorHAnsi" w:hAnsiTheme="minorHAnsi"/>
                <w:lang w:val="en-GB"/>
              </w:rPr>
              <w:t>N/A</w:t>
            </w:r>
          </w:p>
        </w:tc>
      </w:tr>
      <w:tr w:rsidR="00DE6FAC" w:rsidRPr="00A34866" w14:paraId="098135A4" w14:textId="77777777" w:rsidTr="00A34866">
        <w:trPr>
          <w:trHeight w:val="422"/>
        </w:trPr>
        <w:tc>
          <w:tcPr>
            <w:tcW w:w="3598" w:type="dxa"/>
          </w:tcPr>
          <w:p w14:paraId="6D60D6B9" w14:textId="77777777" w:rsidR="00DE6FAC" w:rsidRPr="00A34866" w:rsidRDefault="00DE6FAC" w:rsidP="00C943FB">
            <w:pPr>
              <w:jc w:val="both"/>
              <w:rPr>
                <w:rFonts w:asciiTheme="minorHAnsi" w:hAnsiTheme="minorHAnsi"/>
                <w:b/>
                <w:lang w:val="en-GB"/>
              </w:rPr>
            </w:pPr>
            <w:r w:rsidRPr="00A34866">
              <w:rPr>
                <w:rFonts w:asciiTheme="minorHAnsi" w:hAnsiTheme="minorHAnsi"/>
                <w:b/>
                <w:lang w:val="en-GB"/>
              </w:rPr>
              <w:t>Date Started:</w:t>
            </w:r>
          </w:p>
        </w:tc>
        <w:tc>
          <w:tcPr>
            <w:tcW w:w="5645" w:type="dxa"/>
            <w:gridSpan w:val="2"/>
          </w:tcPr>
          <w:p w14:paraId="371A5D7C" w14:textId="77777777" w:rsidR="00172E06" w:rsidRPr="00A34866" w:rsidRDefault="00172E06" w:rsidP="00095E9D">
            <w:pPr>
              <w:jc w:val="both"/>
              <w:rPr>
                <w:rFonts w:asciiTheme="minorHAnsi" w:hAnsiTheme="minorHAnsi"/>
                <w:lang w:val="en-GB"/>
              </w:rPr>
            </w:pPr>
          </w:p>
        </w:tc>
      </w:tr>
      <w:tr w:rsidR="00C94D5D" w:rsidRPr="00A34866" w14:paraId="67A89C62" w14:textId="77777777" w:rsidTr="00A34866">
        <w:tc>
          <w:tcPr>
            <w:tcW w:w="9243" w:type="dxa"/>
            <w:gridSpan w:val="3"/>
            <w:shd w:val="clear" w:color="auto" w:fill="BFBFBF" w:themeFill="background1" w:themeFillShade="BF"/>
          </w:tcPr>
          <w:p w14:paraId="3CF39504" w14:textId="77777777" w:rsidR="00C94D5D" w:rsidRPr="00A34866" w:rsidRDefault="00C94D5D" w:rsidP="00224DA9">
            <w:pPr>
              <w:jc w:val="both"/>
              <w:rPr>
                <w:rFonts w:asciiTheme="minorHAnsi" w:hAnsiTheme="minorHAnsi"/>
                <w:b/>
                <w:i/>
              </w:rPr>
            </w:pPr>
            <w:r w:rsidRPr="00A34866">
              <w:rPr>
                <w:rFonts w:asciiTheme="minorHAnsi" w:hAnsiTheme="minorHAnsi"/>
                <w:b/>
              </w:rPr>
              <w:t xml:space="preserve">Overall Purpose of Job: </w:t>
            </w:r>
          </w:p>
        </w:tc>
      </w:tr>
      <w:tr w:rsidR="00DE6FAC" w:rsidRPr="00A34866" w14:paraId="175A68C8" w14:textId="77777777" w:rsidTr="00A34866">
        <w:tc>
          <w:tcPr>
            <w:tcW w:w="9243" w:type="dxa"/>
            <w:gridSpan w:val="3"/>
          </w:tcPr>
          <w:p w14:paraId="4A8444F3" w14:textId="77777777" w:rsidR="00DE6FAC" w:rsidRPr="00A34866" w:rsidRDefault="00DE6FAC" w:rsidP="00C943FB">
            <w:pPr>
              <w:jc w:val="both"/>
              <w:rPr>
                <w:rFonts w:asciiTheme="minorHAnsi" w:hAnsiTheme="minorHAnsi"/>
                <w:lang w:val="en-GB"/>
              </w:rPr>
            </w:pPr>
          </w:p>
          <w:p w14:paraId="4F5606F4" w14:textId="77777777" w:rsidR="006A63CD" w:rsidRDefault="006A63CD" w:rsidP="006A63CD">
            <w:pPr>
              <w:jc w:val="both"/>
              <w:rPr>
                <w:rFonts w:asciiTheme="minorHAnsi" w:hAnsiTheme="minorHAnsi" w:cs="Tahoma"/>
                <w:sz w:val="20"/>
                <w:szCs w:val="20"/>
              </w:rPr>
            </w:pPr>
            <w:r w:rsidRPr="006A63CD">
              <w:rPr>
                <w:rFonts w:ascii="Calibri" w:hAnsi="Calibri" w:cs="Tahoma"/>
                <w:sz w:val="20"/>
                <w:szCs w:val="20"/>
              </w:rPr>
              <w:t xml:space="preserve">To attend matches within the designated geographical area and identify young players who have the quality to play for </w:t>
            </w:r>
            <w:r w:rsidR="00224DA9">
              <w:rPr>
                <w:rFonts w:ascii="Calibri" w:hAnsi="Calibri" w:cs="Tahoma"/>
                <w:sz w:val="20"/>
                <w:szCs w:val="20"/>
              </w:rPr>
              <w:t>Bristol Rovers Football Club's</w:t>
            </w:r>
            <w:r w:rsidRPr="006A63CD">
              <w:rPr>
                <w:rFonts w:ascii="Calibri" w:hAnsi="Calibri" w:cs="Tahoma"/>
                <w:sz w:val="20"/>
                <w:szCs w:val="20"/>
              </w:rPr>
              <w:t xml:space="preserve"> Academy squads.</w:t>
            </w:r>
          </w:p>
          <w:p w14:paraId="32558EF7" w14:textId="77777777" w:rsidR="006A63CD" w:rsidRPr="006A63CD" w:rsidRDefault="006A63CD" w:rsidP="006A63CD">
            <w:pPr>
              <w:jc w:val="both"/>
              <w:rPr>
                <w:rFonts w:asciiTheme="minorHAnsi" w:hAnsiTheme="minorHAnsi" w:cs="Tahoma"/>
                <w:sz w:val="20"/>
                <w:szCs w:val="20"/>
              </w:rPr>
            </w:pPr>
          </w:p>
        </w:tc>
      </w:tr>
      <w:tr w:rsidR="006E10C6" w:rsidRPr="00A34866" w14:paraId="7F7E843F" w14:textId="77777777" w:rsidTr="00A34866">
        <w:tc>
          <w:tcPr>
            <w:tcW w:w="9243" w:type="dxa"/>
            <w:gridSpan w:val="3"/>
            <w:shd w:val="clear" w:color="auto" w:fill="BFBFBF" w:themeFill="background1" w:themeFillShade="BF"/>
          </w:tcPr>
          <w:p w14:paraId="02728C57" w14:textId="77777777" w:rsidR="006E10C6" w:rsidRPr="00A34866" w:rsidRDefault="00C94D5D" w:rsidP="00224DA9">
            <w:pPr>
              <w:jc w:val="both"/>
              <w:rPr>
                <w:rFonts w:asciiTheme="minorHAnsi" w:hAnsiTheme="minorHAnsi"/>
                <w:b/>
                <w:i/>
              </w:rPr>
            </w:pPr>
            <w:r w:rsidRPr="00A34866">
              <w:rPr>
                <w:rFonts w:asciiTheme="minorHAnsi" w:hAnsiTheme="minorHAnsi"/>
                <w:b/>
              </w:rPr>
              <w:t xml:space="preserve">Main Responsibilities/Description of Duties: </w:t>
            </w:r>
          </w:p>
        </w:tc>
      </w:tr>
      <w:tr w:rsidR="00DE6FAC" w:rsidRPr="00A34866" w14:paraId="280A6E5D" w14:textId="77777777" w:rsidTr="00A34866">
        <w:tc>
          <w:tcPr>
            <w:tcW w:w="9243" w:type="dxa"/>
            <w:gridSpan w:val="3"/>
          </w:tcPr>
          <w:p w14:paraId="33A47042"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sidRPr="006A63CD">
              <w:rPr>
                <w:rFonts w:ascii="Calibri" w:hAnsi="Calibri" w:cs="Tahoma"/>
                <w:sz w:val="20"/>
                <w:szCs w:val="20"/>
              </w:rPr>
              <w:t>To work as an integral member of the Scouting Network in identifying players for the Club.</w:t>
            </w:r>
          </w:p>
          <w:p w14:paraId="467358D6"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sidRPr="006A63CD">
              <w:rPr>
                <w:rFonts w:ascii="Calibri" w:hAnsi="Calibri" w:cs="Tahoma"/>
                <w:sz w:val="20"/>
                <w:szCs w:val="20"/>
              </w:rPr>
              <w:t>To be responsible for identifying and reporting on the most talented young players in their designated geographical area.</w:t>
            </w:r>
          </w:p>
          <w:p w14:paraId="5223E0CF"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sidRPr="006A63CD">
              <w:rPr>
                <w:rFonts w:ascii="Calibri" w:hAnsi="Calibri" w:cs="Tahoma"/>
                <w:sz w:val="20"/>
                <w:szCs w:val="20"/>
              </w:rPr>
              <w:t>To be the poi</w:t>
            </w:r>
            <w:r>
              <w:rPr>
                <w:rFonts w:ascii="Calibri" w:hAnsi="Calibri" w:cs="Tahoma"/>
                <w:sz w:val="20"/>
                <w:szCs w:val="20"/>
              </w:rPr>
              <w:t xml:space="preserve">nt of contact between the </w:t>
            </w:r>
            <w:r w:rsidRPr="006A63CD">
              <w:rPr>
                <w:rFonts w:ascii="Calibri" w:hAnsi="Calibri" w:cs="Tahoma"/>
                <w:sz w:val="20"/>
                <w:szCs w:val="20"/>
              </w:rPr>
              <w:t>Academy and players' parents/guardians and their respective clubs when young players have been in for a period of training and assessment.</w:t>
            </w:r>
          </w:p>
          <w:p w14:paraId="45744196"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sidRPr="006A63CD">
              <w:rPr>
                <w:rFonts w:ascii="Calibri" w:hAnsi="Calibri" w:cs="Tahoma"/>
                <w:sz w:val="20"/>
                <w:szCs w:val="20"/>
              </w:rPr>
              <w:t>To give feedback to players and parents/guardians at the end of a period of training and assessment.</w:t>
            </w:r>
          </w:p>
          <w:p w14:paraId="1804EFE9"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sidRPr="006A63CD">
              <w:rPr>
                <w:rFonts w:ascii="Calibri" w:hAnsi="Calibri" w:cs="Tahoma"/>
                <w:sz w:val="20"/>
                <w:szCs w:val="20"/>
              </w:rPr>
              <w:t>To develop a network of contacts in youth football within the designated geographic area</w:t>
            </w:r>
            <w:r>
              <w:rPr>
                <w:rFonts w:ascii="Calibri" w:hAnsi="Calibri" w:cs="Tahoma"/>
                <w:sz w:val="20"/>
                <w:szCs w:val="20"/>
              </w:rPr>
              <w:t xml:space="preserve"> and specified age range</w:t>
            </w:r>
            <w:r w:rsidRPr="006A63CD">
              <w:rPr>
                <w:rFonts w:ascii="Calibri" w:hAnsi="Calibri" w:cs="Tahoma"/>
                <w:sz w:val="20"/>
                <w:szCs w:val="20"/>
              </w:rPr>
              <w:t xml:space="preserve"> in order to </w:t>
            </w:r>
            <w:proofErr w:type="spellStart"/>
            <w:r w:rsidRPr="006A63CD">
              <w:rPr>
                <w:rFonts w:ascii="Calibri" w:hAnsi="Calibri" w:cs="Tahoma"/>
                <w:sz w:val="20"/>
                <w:szCs w:val="20"/>
              </w:rPr>
              <w:t>maximise</w:t>
            </w:r>
            <w:proofErr w:type="spellEnd"/>
            <w:r w:rsidRPr="006A63CD">
              <w:rPr>
                <w:rFonts w:ascii="Calibri" w:hAnsi="Calibri" w:cs="Tahoma"/>
                <w:sz w:val="20"/>
                <w:szCs w:val="20"/>
              </w:rPr>
              <w:t xml:space="preserve"> coverage of that area and ensure the Club has a working knowledge of all talented young players.</w:t>
            </w:r>
          </w:p>
          <w:p w14:paraId="10747E03"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sidRPr="006A63CD">
              <w:rPr>
                <w:rFonts w:ascii="Calibri" w:hAnsi="Calibri" w:cs="Tahoma"/>
                <w:sz w:val="20"/>
                <w:szCs w:val="20"/>
              </w:rPr>
              <w:t xml:space="preserve">To attend a </w:t>
            </w:r>
            <w:r>
              <w:rPr>
                <w:rFonts w:ascii="Calibri" w:hAnsi="Calibri" w:cs="Tahoma"/>
                <w:sz w:val="20"/>
                <w:szCs w:val="20"/>
              </w:rPr>
              <w:t>monthly</w:t>
            </w:r>
            <w:r w:rsidRPr="006A63CD">
              <w:rPr>
                <w:rFonts w:ascii="Calibri" w:hAnsi="Calibri" w:cs="Tahoma"/>
                <w:sz w:val="20"/>
                <w:szCs w:val="20"/>
              </w:rPr>
              <w:t xml:space="preserve"> scouting meeting with the Head of </w:t>
            </w:r>
            <w:r>
              <w:rPr>
                <w:rFonts w:ascii="Calibri" w:hAnsi="Calibri" w:cs="Tahoma"/>
                <w:sz w:val="20"/>
                <w:szCs w:val="20"/>
              </w:rPr>
              <w:t>Academy Recruitment</w:t>
            </w:r>
            <w:r w:rsidRPr="006A63CD">
              <w:rPr>
                <w:rFonts w:ascii="Calibri" w:hAnsi="Calibri" w:cs="Tahoma"/>
                <w:sz w:val="20"/>
                <w:szCs w:val="20"/>
              </w:rPr>
              <w:t xml:space="preserve"> and to prepare in advance of those meetings updates of all scouting activity and targeted players.</w:t>
            </w:r>
          </w:p>
          <w:p w14:paraId="6012EDB0"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sidRPr="006A63CD">
              <w:rPr>
                <w:rFonts w:ascii="Calibri" w:hAnsi="Calibri" w:cs="Tahoma"/>
                <w:sz w:val="20"/>
                <w:szCs w:val="20"/>
              </w:rPr>
              <w:t>To project a professional image maintain an ambassado</w:t>
            </w:r>
            <w:r>
              <w:rPr>
                <w:rFonts w:ascii="Calibri" w:hAnsi="Calibri" w:cs="Tahoma"/>
                <w:sz w:val="20"/>
                <w:szCs w:val="20"/>
              </w:rPr>
              <w:t>rial role for the Club and</w:t>
            </w:r>
            <w:r w:rsidRPr="006A63CD">
              <w:rPr>
                <w:rFonts w:ascii="Calibri" w:hAnsi="Calibri" w:cs="Tahoma"/>
                <w:sz w:val="20"/>
                <w:szCs w:val="20"/>
              </w:rPr>
              <w:t xml:space="preserve"> Academy at all times, and adhering to the Club policies and protocols, specifically in relation to the recruitment of young players and to ensure that the </w:t>
            </w:r>
            <w:r>
              <w:rPr>
                <w:rFonts w:ascii="Calibri" w:hAnsi="Calibri" w:cs="Tahoma"/>
                <w:sz w:val="20"/>
                <w:szCs w:val="20"/>
              </w:rPr>
              <w:t xml:space="preserve">reputation of the BRFC </w:t>
            </w:r>
            <w:r w:rsidRPr="006A63CD">
              <w:rPr>
                <w:rFonts w:ascii="Calibri" w:hAnsi="Calibri" w:cs="Tahoma"/>
                <w:sz w:val="20"/>
                <w:szCs w:val="20"/>
              </w:rPr>
              <w:t>Academy remains intact.</w:t>
            </w:r>
          </w:p>
          <w:p w14:paraId="51356668"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sidRPr="006A63CD">
              <w:rPr>
                <w:rFonts w:ascii="Calibri" w:hAnsi="Calibri" w:cs="Tahoma"/>
                <w:sz w:val="20"/>
                <w:szCs w:val="20"/>
              </w:rPr>
              <w:t>To maintain a working knowledge of all players who have either previously been s</w:t>
            </w:r>
            <w:r>
              <w:rPr>
                <w:rFonts w:ascii="Calibri" w:hAnsi="Calibri" w:cs="Tahoma"/>
                <w:sz w:val="20"/>
                <w:szCs w:val="20"/>
              </w:rPr>
              <w:t xml:space="preserve">igned/registered with the </w:t>
            </w:r>
            <w:r w:rsidRPr="006A63CD">
              <w:rPr>
                <w:rFonts w:ascii="Calibri" w:hAnsi="Calibri" w:cs="Tahoma"/>
                <w:sz w:val="20"/>
                <w:szCs w:val="20"/>
              </w:rPr>
              <w:t>Academy but have since been released or have had unsuccessful periods of training and assessment, in order to identify any potential 'late developers'.</w:t>
            </w:r>
          </w:p>
          <w:p w14:paraId="08A68C16" w14:textId="77777777" w:rsidR="00AF5F37" w:rsidRDefault="00AF5F37" w:rsidP="00AF5F37">
            <w:pPr>
              <w:numPr>
                <w:ilvl w:val="0"/>
                <w:numId w:val="17"/>
              </w:numPr>
              <w:spacing w:line="276" w:lineRule="auto"/>
              <w:ind w:left="567" w:hanging="425"/>
              <w:jc w:val="both"/>
              <w:rPr>
                <w:rFonts w:ascii="Calibri" w:hAnsi="Calibri" w:cs="Tahoma"/>
                <w:sz w:val="20"/>
                <w:szCs w:val="20"/>
              </w:rPr>
            </w:pPr>
            <w:r w:rsidRPr="00224DA9">
              <w:rPr>
                <w:rFonts w:ascii="Calibri" w:hAnsi="Calibri" w:cs="Tahoma"/>
                <w:sz w:val="20"/>
                <w:szCs w:val="20"/>
              </w:rPr>
              <w:t xml:space="preserve">To maintain </w:t>
            </w:r>
            <w:r>
              <w:rPr>
                <w:rFonts w:ascii="Calibri" w:hAnsi="Calibri" w:cs="Tahoma"/>
                <w:sz w:val="20"/>
                <w:szCs w:val="20"/>
              </w:rPr>
              <w:t xml:space="preserve">and submit </w:t>
            </w:r>
            <w:r w:rsidRPr="00224DA9">
              <w:rPr>
                <w:rFonts w:ascii="Calibri" w:hAnsi="Calibri" w:cs="Tahoma"/>
                <w:sz w:val="20"/>
                <w:szCs w:val="20"/>
              </w:rPr>
              <w:t xml:space="preserve">accurate and detailed records of all matches attended and players scouted </w:t>
            </w:r>
          </w:p>
          <w:p w14:paraId="7858D578" w14:textId="77777777" w:rsidR="00AF5F37" w:rsidRPr="00224DA9" w:rsidRDefault="00AF5F37" w:rsidP="00AF5F37">
            <w:pPr>
              <w:numPr>
                <w:ilvl w:val="0"/>
                <w:numId w:val="17"/>
              </w:numPr>
              <w:spacing w:line="276" w:lineRule="auto"/>
              <w:ind w:left="567" w:hanging="425"/>
              <w:jc w:val="both"/>
              <w:rPr>
                <w:rFonts w:ascii="Calibri" w:hAnsi="Calibri" w:cs="Tahoma"/>
                <w:sz w:val="20"/>
                <w:szCs w:val="20"/>
              </w:rPr>
            </w:pPr>
            <w:r w:rsidRPr="00224DA9">
              <w:rPr>
                <w:rFonts w:ascii="Calibri" w:hAnsi="Calibri" w:cs="Tahoma"/>
                <w:sz w:val="20"/>
                <w:szCs w:val="20"/>
              </w:rPr>
              <w:t>To attend Child Protection training as required by the Club and adhere to all guidelines contained within the Club's Child Protection Policy.</w:t>
            </w:r>
          </w:p>
          <w:p w14:paraId="0302669E"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sidRPr="006A63CD">
              <w:rPr>
                <w:rFonts w:ascii="Calibri" w:hAnsi="Calibri" w:cs="Tahoma"/>
                <w:sz w:val="20"/>
                <w:szCs w:val="20"/>
              </w:rPr>
              <w:t xml:space="preserve">To cover matches as directed by and agreed with the Head of </w:t>
            </w:r>
            <w:r>
              <w:rPr>
                <w:rFonts w:ascii="Calibri" w:hAnsi="Calibri" w:cs="Tahoma"/>
                <w:sz w:val="20"/>
                <w:szCs w:val="20"/>
              </w:rPr>
              <w:t>Academy Recruitment</w:t>
            </w:r>
            <w:r w:rsidRPr="006A63CD">
              <w:rPr>
                <w:rFonts w:ascii="Calibri" w:hAnsi="Calibri" w:cs="Tahoma"/>
                <w:sz w:val="20"/>
                <w:szCs w:val="20"/>
              </w:rPr>
              <w:t>.</w:t>
            </w:r>
          </w:p>
          <w:p w14:paraId="0E275EFE"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Pr>
                <w:rFonts w:ascii="Calibri" w:hAnsi="Calibri" w:cs="Tahoma"/>
                <w:sz w:val="20"/>
                <w:szCs w:val="20"/>
              </w:rPr>
              <w:t xml:space="preserve">To attend </w:t>
            </w:r>
            <w:r w:rsidRPr="006A63CD">
              <w:rPr>
                <w:rFonts w:ascii="Calibri" w:hAnsi="Calibri" w:cs="Tahoma"/>
                <w:sz w:val="20"/>
                <w:szCs w:val="20"/>
              </w:rPr>
              <w:t xml:space="preserve">Academy training and team matches periodically and as directed by the Head of </w:t>
            </w:r>
            <w:r>
              <w:rPr>
                <w:rFonts w:ascii="Calibri" w:hAnsi="Calibri" w:cs="Tahoma"/>
                <w:sz w:val="20"/>
                <w:szCs w:val="20"/>
              </w:rPr>
              <w:t>Academy Recruitment</w:t>
            </w:r>
            <w:r w:rsidRPr="006A63CD">
              <w:rPr>
                <w:rFonts w:ascii="Calibri" w:hAnsi="Calibri" w:cs="Tahoma"/>
                <w:sz w:val="20"/>
                <w:szCs w:val="20"/>
              </w:rPr>
              <w:t xml:space="preserve"> (minimum of 8 per season) to maintain a knowledge of the minimum standards of players required to improve the Academy playing squads.</w:t>
            </w:r>
          </w:p>
          <w:p w14:paraId="1773F478"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sidRPr="006A63CD">
              <w:rPr>
                <w:rFonts w:ascii="Calibri" w:hAnsi="Calibri" w:cs="Tahoma"/>
                <w:sz w:val="20"/>
                <w:szCs w:val="20"/>
              </w:rPr>
              <w:t xml:space="preserve">To </w:t>
            </w:r>
            <w:proofErr w:type="spellStart"/>
            <w:r w:rsidRPr="006A63CD">
              <w:rPr>
                <w:rFonts w:ascii="Calibri" w:hAnsi="Calibri" w:cs="Tahoma"/>
                <w:sz w:val="20"/>
                <w:szCs w:val="20"/>
              </w:rPr>
              <w:t>organise</w:t>
            </w:r>
            <w:proofErr w:type="spellEnd"/>
            <w:r w:rsidRPr="006A63CD">
              <w:rPr>
                <w:rFonts w:ascii="Calibri" w:hAnsi="Calibri" w:cs="Tahoma"/>
                <w:sz w:val="20"/>
                <w:szCs w:val="20"/>
              </w:rPr>
              <w:t xml:space="preserve"> a minimum of two player </w:t>
            </w:r>
            <w:r>
              <w:rPr>
                <w:rFonts w:ascii="Calibri" w:hAnsi="Calibri" w:cs="Tahoma"/>
                <w:sz w:val="20"/>
                <w:szCs w:val="20"/>
              </w:rPr>
              <w:t xml:space="preserve">ID </w:t>
            </w:r>
            <w:r w:rsidRPr="006A63CD">
              <w:rPr>
                <w:rFonts w:ascii="Calibri" w:hAnsi="Calibri" w:cs="Tahoma"/>
                <w:sz w:val="20"/>
                <w:szCs w:val="20"/>
              </w:rPr>
              <w:t>days on a seasonal basis, designed to involve significant numbers of young player invitees and to ensure all clubs and schools within their local area aware of and submit recommendations for them.</w:t>
            </w:r>
          </w:p>
          <w:p w14:paraId="567660EE" w14:textId="77777777" w:rsidR="00AF5F37" w:rsidRPr="006A63CD" w:rsidRDefault="00AF5F37" w:rsidP="00AF5F37">
            <w:pPr>
              <w:numPr>
                <w:ilvl w:val="0"/>
                <w:numId w:val="17"/>
              </w:numPr>
              <w:spacing w:line="276" w:lineRule="auto"/>
              <w:ind w:left="567" w:hanging="425"/>
              <w:jc w:val="both"/>
              <w:rPr>
                <w:rFonts w:ascii="Calibri" w:hAnsi="Calibri" w:cs="Tahoma"/>
                <w:sz w:val="20"/>
                <w:szCs w:val="20"/>
              </w:rPr>
            </w:pPr>
            <w:r w:rsidRPr="006A63CD">
              <w:rPr>
                <w:rFonts w:ascii="Calibri" w:hAnsi="Calibri" w:cs="Tahoma"/>
                <w:sz w:val="20"/>
                <w:szCs w:val="20"/>
              </w:rPr>
              <w:t>To ensure the necessary forms have been completed and information collated on all potential player recruits in order that they can be registered correctly and timeously.</w:t>
            </w:r>
          </w:p>
          <w:p w14:paraId="1671734A" w14:textId="77777777" w:rsidR="00AE2483" w:rsidRPr="00AE2483" w:rsidRDefault="00AF5F37" w:rsidP="00AE2483">
            <w:pPr>
              <w:numPr>
                <w:ilvl w:val="0"/>
                <w:numId w:val="18"/>
              </w:numPr>
              <w:spacing w:line="276" w:lineRule="auto"/>
              <w:ind w:left="567" w:hanging="425"/>
              <w:jc w:val="both"/>
              <w:rPr>
                <w:rFonts w:asciiTheme="minorHAnsi" w:hAnsiTheme="minorHAnsi" w:cs="Tahoma"/>
                <w:sz w:val="20"/>
                <w:szCs w:val="20"/>
              </w:rPr>
            </w:pPr>
            <w:r>
              <w:rPr>
                <w:rFonts w:ascii="Calibri" w:hAnsi="Calibri" w:cs="Tahoma"/>
                <w:sz w:val="20"/>
                <w:szCs w:val="20"/>
              </w:rPr>
              <w:t xml:space="preserve">To attend all BRFC </w:t>
            </w:r>
            <w:r w:rsidRPr="006A63CD">
              <w:rPr>
                <w:rFonts w:ascii="Calibri" w:hAnsi="Calibri" w:cs="Tahoma"/>
                <w:sz w:val="20"/>
                <w:szCs w:val="20"/>
              </w:rPr>
              <w:t>Academy in-service days as required (conducted at convenient times either in evenings or at weekends).</w:t>
            </w:r>
            <w:r w:rsidR="00AE2483">
              <w:rPr>
                <w:rFonts w:asciiTheme="minorHAnsi" w:hAnsiTheme="minorHAnsi"/>
                <w:sz w:val="20"/>
                <w:szCs w:val="20"/>
              </w:rPr>
              <w:t xml:space="preserve"> </w:t>
            </w:r>
          </w:p>
          <w:p w14:paraId="196095C8" w14:textId="77777777" w:rsidR="00AE2483" w:rsidRDefault="00AE2483" w:rsidP="00AE2483">
            <w:pPr>
              <w:numPr>
                <w:ilvl w:val="0"/>
                <w:numId w:val="18"/>
              </w:numPr>
              <w:spacing w:line="276" w:lineRule="auto"/>
              <w:ind w:left="567" w:hanging="425"/>
              <w:jc w:val="both"/>
              <w:rPr>
                <w:rFonts w:asciiTheme="minorHAnsi" w:hAnsiTheme="minorHAnsi" w:cs="Tahoma"/>
                <w:sz w:val="20"/>
                <w:szCs w:val="20"/>
              </w:rPr>
            </w:pPr>
            <w:r>
              <w:rPr>
                <w:rFonts w:asciiTheme="minorHAnsi" w:hAnsiTheme="minorHAnsi"/>
                <w:sz w:val="20"/>
                <w:szCs w:val="20"/>
              </w:rPr>
              <w:t>To abide by all club policies including (but not exclusive to) Safeguarding, Equality and Health &amp; Safety</w:t>
            </w:r>
          </w:p>
          <w:p w14:paraId="295EE077" w14:textId="77777777" w:rsidR="00AF5F37" w:rsidRDefault="00AF5F37" w:rsidP="004F06ED">
            <w:pPr>
              <w:jc w:val="both"/>
              <w:rPr>
                <w:rFonts w:asciiTheme="minorHAnsi" w:hAnsiTheme="minorHAnsi"/>
                <w:i/>
                <w:sz w:val="18"/>
                <w:szCs w:val="18"/>
              </w:rPr>
            </w:pPr>
          </w:p>
          <w:p w14:paraId="37D601A8" w14:textId="77777777" w:rsidR="00AF5F37" w:rsidRPr="004F06ED" w:rsidRDefault="00AF5F37" w:rsidP="004F06ED">
            <w:pPr>
              <w:jc w:val="both"/>
              <w:rPr>
                <w:rFonts w:asciiTheme="minorHAnsi" w:hAnsiTheme="minorHAnsi"/>
                <w:i/>
                <w:sz w:val="18"/>
                <w:szCs w:val="18"/>
              </w:rPr>
            </w:pPr>
          </w:p>
        </w:tc>
      </w:tr>
      <w:tr w:rsidR="003D3786" w:rsidRPr="00A34866" w14:paraId="1E9B82A9" w14:textId="77777777" w:rsidTr="00A34866">
        <w:tc>
          <w:tcPr>
            <w:tcW w:w="9243" w:type="dxa"/>
            <w:gridSpan w:val="3"/>
            <w:shd w:val="clear" w:color="auto" w:fill="BFBFBF" w:themeFill="background1" w:themeFillShade="BF"/>
          </w:tcPr>
          <w:p w14:paraId="3338A194" w14:textId="77777777" w:rsidR="003D3786" w:rsidRPr="00A34866" w:rsidRDefault="00923EFA" w:rsidP="003D3786">
            <w:pPr>
              <w:jc w:val="both"/>
              <w:rPr>
                <w:rFonts w:asciiTheme="minorHAnsi" w:hAnsiTheme="minorHAnsi"/>
                <w:b/>
              </w:rPr>
            </w:pPr>
            <w:r w:rsidRPr="00A34866">
              <w:rPr>
                <w:rFonts w:asciiTheme="minorHAnsi" w:hAnsiTheme="minorHAnsi"/>
                <w:b/>
              </w:rPr>
              <w:lastRenderedPageBreak/>
              <w:t>Experience/Qualifications/Training</w:t>
            </w:r>
          </w:p>
        </w:tc>
      </w:tr>
      <w:tr w:rsidR="00A34866" w:rsidRPr="00A34866" w14:paraId="325143C6" w14:textId="77777777" w:rsidTr="00A34866">
        <w:trPr>
          <w:trHeight w:val="758"/>
        </w:trPr>
        <w:tc>
          <w:tcPr>
            <w:tcW w:w="4507" w:type="dxa"/>
            <w:gridSpan w:val="2"/>
          </w:tcPr>
          <w:p w14:paraId="4EF04358" w14:textId="77777777" w:rsidR="00A34866" w:rsidRPr="004F06ED" w:rsidRDefault="00A34866" w:rsidP="00224DA9">
            <w:pPr>
              <w:jc w:val="both"/>
              <w:rPr>
                <w:rFonts w:asciiTheme="minorHAnsi" w:hAnsiTheme="minorHAnsi"/>
                <w:b/>
                <w:sz w:val="20"/>
                <w:szCs w:val="20"/>
                <w:lang w:val="en-GB"/>
              </w:rPr>
            </w:pPr>
            <w:r w:rsidRPr="004F06ED">
              <w:rPr>
                <w:rFonts w:asciiTheme="minorHAnsi" w:hAnsiTheme="minorHAnsi"/>
                <w:b/>
                <w:sz w:val="20"/>
                <w:szCs w:val="20"/>
                <w:lang w:val="en-GB"/>
              </w:rPr>
              <w:t>Essential:</w:t>
            </w:r>
          </w:p>
          <w:p w14:paraId="7254586A" w14:textId="77777777" w:rsidR="00A34866" w:rsidRPr="004F06ED" w:rsidRDefault="00A34866" w:rsidP="00224DA9">
            <w:pPr>
              <w:jc w:val="both"/>
              <w:rPr>
                <w:rFonts w:asciiTheme="minorHAnsi" w:hAnsiTheme="minorHAnsi"/>
                <w:sz w:val="8"/>
                <w:szCs w:val="8"/>
              </w:rPr>
            </w:pPr>
          </w:p>
          <w:p w14:paraId="28D0C55B" w14:textId="77777777" w:rsidR="006A63CD" w:rsidRPr="006A63CD" w:rsidRDefault="006A63CD" w:rsidP="00A11A69">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Knowledge of local junior football clubs.</w:t>
            </w:r>
          </w:p>
          <w:p w14:paraId="6C300ECB" w14:textId="77777777" w:rsidR="006A63CD" w:rsidRPr="006A63CD" w:rsidRDefault="006A63CD" w:rsidP="00A11A69">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Experience of working within the football industry, in particular within Youth age levels.</w:t>
            </w:r>
          </w:p>
          <w:p w14:paraId="0AB480AE" w14:textId="77777777" w:rsidR="006A63CD" w:rsidRPr="006A63CD" w:rsidRDefault="006A63CD" w:rsidP="00A11A69">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Valid driving licence.</w:t>
            </w:r>
          </w:p>
          <w:p w14:paraId="49B93B4C" w14:textId="77777777" w:rsidR="006A63CD" w:rsidRPr="006A63CD" w:rsidRDefault="006A63CD" w:rsidP="00A11A69">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Computer skills (in particular Word/ Excel/ Access).</w:t>
            </w:r>
          </w:p>
          <w:p w14:paraId="6224B344" w14:textId="77777777" w:rsidR="006A63CD" w:rsidRPr="006A63CD" w:rsidRDefault="006A63CD" w:rsidP="00A11A69">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High levels of communication skills, both orally and written.</w:t>
            </w:r>
          </w:p>
          <w:p w14:paraId="34FE1DAE" w14:textId="77777777" w:rsidR="006A63CD" w:rsidRPr="006A63CD" w:rsidRDefault="006A63CD" w:rsidP="00A11A69">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Personable and enthusiastic with a strong work ethic.</w:t>
            </w:r>
          </w:p>
          <w:p w14:paraId="13C57E38" w14:textId="77777777" w:rsidR="006A63CD" w:rsidRPr="006A63CD" w:rsidRDefault="006A63CD" w:rsidP="00A11A69">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Good team player who can work on own initiative.</w:t>
            </w:r>
          </w:p>
          <w:p w14:paraId="1A87F44D" w14:textId="77777777" w:rsidR="006A63CD" w:rsidRPr="006A63CD" w:rsidRDefault="006A63CD" w:rsidP="00A11A69">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Willingness to work weekends and in the evening.</w:t>
            </w:r>
          </w:p>
          <w:p w14:paraId="6CB3EC29" w14:textId="77777777" w:rsidR="006A63CD" w:rsidRPr="006A63CD" w:rsidRDefault="007F5D99" w:rsidP="00A11A69">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 xml:space="preserve">Desire to be ambassador for </w:t>
            </w:r>
            <w:proofErr w:type="gramStart"/>
            <w:r>
              <w:rPr>
                <w:rFonts w:ascii="Calibri" w:hAnsi="Calibri" w:cs="Tahoma"/>
                <w:sz w:val="20"/>
                <w:szCs w:val="20"/>
              </w:rPr>
              <w:t>BR</w:t>
            </w:r>
            <w:r w:rsidR="006A63CD" w:rsidRPr="006A63CD">
              <w:rPr>
                <w:rFonts w:ascii="Calibri" w:hAnsi="Calibri" w:cs="Tahoma"/>
                <w:sz w:val="20"/>
                <w:szCs w:val="20"/>
              </w:rPr>
              <w:t>FC</w:t>
            </w:r>
            <w:r>
              <w:rPr>
                <w:rFonts w:ascii="Calibri" w:hAnsi="Calibri" w:cs="Tahoma"/>
                <w:sz w:val="20"/>
                <w:szCs w:val="20"/>
              </w:rPr>
              <w:t xml:space="preserve"> </w:t>
            </w:r>
            <w:r w:rsidR="006A63CD" w:rsidRPr="006A63CD">
              <w:rPr>
                <w:rFonts w:ascii="Calibri" w:hAnsi="Calibri" w:cs="Tahoma"/>
                <w:sz w:val="20"/>
                <w:szCs w:val="20"/>
              </w:rPr>
              <w:t xml:space="preserve"> in</w:t>
            </w:r>
            <w:proofErr w:type="gramEnd"/>
            <w:r w:rsidR="006A63CD" w:rsidRPr="006A63CD">
              <w:rPr>
                <w:rFonts w:ascii="Calibri" w:hAnsi="Calibri" w:cs="Tahoma"/>
                <w:sz w:val="20"/>
                <w:szCs w:val="20"/>
              </w:rPr>
              <w:t xml:space="preserve"> public role.</w:t>
            </w:r>
          </w:p>
          <w:p w14:paraId="4D77D7F5" w14:textId="77777777" w:rsidR="006A63CD" w:rsidRPr="006A63CD" w:rsidRDefault="006A63CD" w:rsidP="00A11A69">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Sensitive to the needs of young players, parents/guardians and parent clubs.</w:t>
            </w:r>
          </w:p>
          <w:p w14:paraId="09A49D9C" w14:textId="77777777" w:rsidR="006A63CD" w:rsidRPr="006A63CD" w:rsidRDefault="006A63CD" w:rsidP="00A11A69">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High levels of diplomacy and skills of persuasion.</w:t>
            </w:r>
          </w:p>
          <w:p w14:paraId="0B3F27B7" w14:textId="77777777" w:rsidR="00A34866" w:rsidRPr="004F06ED" w:rsidRDefault="007F5D99" w:rsidP="00A11A69">
            <w:pPr>
              <w:pStyle w:val="BodyText"/>
              <w:numPr>
                <w:ilvl w:val="0"/>
                <w:numId w:val="13"/>
              </w:numPr>
              <w:spacing w:after="100" w:afterAutospacing="1" w:line="276" w:lineRule="auto"/>
              <w:ind w:left="318" w:hanging="317"/>
              <w:rPr>
                <w:rFonts w:asciiTheme="minorHAnsi" w:hAnsiTheme="minorHAnsi" w:cs="Tahoma"/>
                <w:sz w:val="21"/>
                <w:szCs w:val="21"/>
              </w:rPr>
            </w:pPr>
            <w:r>
              <w:rPr>
                <w:rFonts w:ascii="Calibri" w:hAnsi="Calibri" w:cs="Tahoma"/>
                <w:sz w:val="20"/>
                <w:szCs w:val="20"/>
              </w:rPr>
              <w:t>CRB</w:t>
            </w:r>
            <w:r w:rsidR="006A63CD" w:rsidRPr="006A63CD">
              <w:rPr>
                <w:rFonts w:ascii="Calibri" w:hAnsi="Calibri" w:cs="Tahoma"/>
                <w:sz w:val="20"/>
                <w:szCs w:val="20"/>
              </w:rPr>
              <w:t xml:space="preserve"> check undertaken</w:t>
            </w:r>
          </w:p>
        </w:tc>
        <w:tc>
          <w:tcPr>
            <w:tcW w:w="4736" w:type="dxa"/>
          </w:tcPr>
          <w:p w14:paraId="10E35A3F" w14:textId="77777777" w:rsidR="00A34866" w:rsidRPr="004F06ED" w:rsidRDefault="00A34866" w:rsidP="00224DA9">
            <w:pPr>
              <w:jc w:val="both"/>
              <w:rPr>
                <w:rFonts w:asciiTheme="minorHAnsi" w:hAnsiTheme="minorHAnsi"/>
                <w:b/>
                <w:sz w:val="20"/>
                <w:szCs w:val="20"/>
              </w:rPr>
            </w:pPr>
            <w:r w:rsidRPr="004F06ED">
              <w:rPr>
                <w:rFonts w:asciiTheme="minorHAnsi" w:hAnsiTheme="minorHAnsi"/>
                <w:b/>
                <w:sz w:val="20"/>
                <w:szCs w:val="20"/>
              </w:rPr>
              <w:t>Desirable:</w:t>
            </w:r>
          </w:p>
          <w:p w14:paraId="7D09D04A" w14:textId="77777777" w:rsidR="00A34866" w:rsidRPr="004F06ED" w:rsidRDefault="00A34866" w:rsidP="00224DA9">
            <w:pPr>
              <w:jc w:val="both"/>
              <w:rPr>
                <w:rFonts w:asciiTheme="minorHAnsi" w:hAnsiTheme="minorHAnsi"/>
                <w:sz w:val="8"/>
                <w:szCs w:val="8"/>
              </w:rPr>
            </w:pPr>
          </w:p>
          <w:p w14:paraId="7C88A9EE" w14:textId="77777777" w:rsidR="006A63CD" w:rsidRPr="006A63CD" w:rsidRDefault="006A63CD" w:rsidP="00224DA9">
            <w:pPr>
              <w:pStyle w:val="BodyText"/>
              <w:numPr>
                <w:ilvl w:val="0"/>
                <w:numId w:val="13"/>
              </w:numPr>
              <w:spacing w:after="140"/>
              <w:ind w:left="253" w:hanging="260"/>
              <w:rPr>
                <w:rFonts w:ascii="Calibri" w:hAnsi="Calibri" w:cs="Tahoma"/>
                <w:sz w:val="20"/>
                <w:szCs w:val="20"/>
              </w:rPr>
            </w:pPr>
            <w:r w:rsidRPr="006A63CD">
              <w:rPr>
                <w:rFonts w:ascii="Calibri" w:hAnsi="Calibri" w:cs="Tahoma"/>
                <w:sz w:val="20"/>
                <w:szCs w:val="20"/>
              </w:rPr>
              <w:t>Previous Scouting experience.</w:t>
            </w:r>
          </w:p>
          <w:p w14:paraId="21EC03D4" w14:textId="77777777" w:rsidR="006A63CD" w:rsidRPr="006A63CD" w:rsidRDefault="006A63CD" w:rsidP="00224DA9">
            <w:pPr>
              <w:pStyle w:val="BodyText"/>
              <w:numPr>
                <w:ilvl w:val="0"/>
                <w:numId w:val="13"/>
              </w:numPr>
              <w:spacing w:after="140"/>
              <w:ind w:left="253" w:hanging="260"/>
              <w:rPr>
                <w:rFonts w:asciiTheme="minorHAnsi" w:hAnsiTheme="minorHAnsi" w:cs="Tahoma"/>
                <w:sz w:val="20"/>
                <w:szCs w:val="20"/>
              </w:rPr>
            </w:pPr>
            <w:r w:rsidRPr="006A63CD">
              <w:rPr>
                <w:rFonts w:ascii="Calibri" w:hAnsi="Calibri" w:cs="Tahoma"/>
                <w:sz w:val="20"/>
                <w:szCs w:val="20"/>
              </w:rPr>
              <w:t>Previous coaching experience of Youth football.</w:t>
            </w:r>
          </w:p>
          <w:p w14:paraId="765B92EF" w14:textId="77777777" w:rsidR="00A34866" w:rsidRPr="007F5D99" w:rsidRDefault="00224DA9" w:rsidP="00224DA9">
            <w:pPr>
              <w:pStyle w:val="BodyText"/>
              <w:numPr>
                <w:ilvl w:val="0"/>
                <w:numId w:val="13"/>
              </w:numPr>
              <w:spacing w:after="140"/>
              <w:ind w:left="253" w:hanging="260"/>
              <w:rPr>
                <w:rFonts w:ascii="Tw Cen MT" w:hAnsi="Tw Cen MT" w:cs="Tahoma"/>
                <w:sz w:val="20"/>
                <w:szCs w:val="20"/>
              </w:rPr>
            </w:pPr>
            <w:r>
              <w:rPr>
                <w:rFonts w:ascii="Calibri" w:hAnsi="Calibri" w:cs="Tahoma"/>
                <w:sz w:val="20"/>
                <w:szCs w:val="20"/>
              </w:rPr>
              <w:t>FA C</w:t>
            </w:r>
            <w:r w:rsidR="006A63CD" w:rsidRPr="006A63CD">
              <w:rPr>
                <w:rFonts w:ascii="Calibri" w:hAnsi="Calibri" w:cs="Tahoma"/>
                <w:sz w:val="20"/>
                <w:szCs w:val="20"/>
              </w:rPr>
              <w:t>oaching awards.</w:t>
            </w:r>
          </w:p>
          <w:p w14:paraId="3220E07F" w14:textId="77777777" w:rsidR="007F5D99" w:rsidRPr="006A63CD" w:rsidRDefault="007F5D99" w:rsidP="00224DA9">
            <w:pPr>
              <w:pStyle w:val="BodyText"/>
              <w:numPr>
                <w:ilvl w:val="0"/>
                <w:numId w:val="13"/>
              </w:numPr>
              <w:spacing w:after="140"/>
              <w:ind w:left="253" w:hanging="260"/>
              <w:rPr>
                <w:rFonts w:ascii="Tw Cen MT" w:hAnsi="Tw Cen MT" w:cs="Tahoma"/>
                <w:sz w:val="20"/>
                <w:szCs w:val="20"/>
              </w:rPr>
            </w:pPr>
            <w:r>
              <w:rPr>
                <w:rFonts w:ascii="Calibri" w:hAnsi="Calibri" w:cs="Tahoma"/>
                <w:sz w:val="20"/>
                <w:szCs w:val="20"/>
              </w:rPr>
              <w:t>Knowledge of the PMA system.</w:t>
            </w:r>
          </w:p>
        </w:tc>
      </w:tr>
      <w:tr w:rsidR="003D3786" w:rsidRPr="00A34866" w14:paraId="35845A6D" w14:textId="77777777" w:rsidTr="00A34866">
        <w:trPr>
          <w:trHeight w:val="790"/>
        </w:trPr>
        <w:tc>
          <w:tcPr>
            <w:tcW w:w="4507" w:type="dxa"/>
            <w:gridSpan w:val="2"/>
          </w:tcPr>
          <w:p w14:paraId="72A1E263" w14:textId="77777777" w:rsidR="003D3786" w:rsidRPr="00A34866" w:rsidRDefault="003D3786" w:rsidP="003D3786">
            <w:pPr>
              <w:jc w:val="both"/>
              <w:rPr>
                <w:rFonts w:asciiTheme="minorHAnsi" w:hAnsiTheme="minorHAnsi"/>
                <w:b/>
              </w:rPr>
            </w:pPr>
            <w:r w:rsidRPr="00A34866">
              <w:rPr>
                <w:rFonts w:asciiTheme="minorHAnsi" w:hAnsiTheme="minorHAnsi"/>
                <w:b/>
              </w:rPr>
              <w:t>Signed by Employee:</w:t>
            </w:r>
          </w:p>
        </w:tc>
        <w:tc>
          <w:tcPr>
            <w:tcW w:w="4736" w:type="dxa"/>
          </w:tcPr>
          <w:p w14:paraId="4776D98A" w14:textId="77777777" w:rsidR="003D3786" w:rsidRPr="00A34866" w:rsidRDefault="003D3786" w:rsidP="003D3786">
            <w:pPr>
              <w:jc w:val="both"/>
              <w:rPr>
                <w:rFonts w:asciiTheme="minorHAnsi" w:hAnsiTheme="minorHAnsi"/>
                <w:b/>
              </w:rPr>
            </w:pPr>
            <w:r w:rsidRPr="00A34866">
              <w:rPr>
                <w:rFonts w:asciiTheme="minorHAnsi" w:hAnsiTheme="minorHAnsi"/>
                <w:b/>
              </w:rPr>
              <w:t>Signed by Line Manager:</w:t>
            </w:r>
          </w:p>
        </w:tc>
      </w:tr>
      <w:tr w:rsidR="003D3786" w:rsidRPr="00A34866" w14:paraId="277DED92" w14:textId="77777777" w:rsidTr="00A34866">
        <w:trPr>
          <w:trHeight w:val="415"/>
        </w:trPr>
        <w:tc>
          <w:tcPr>
            <w:tcW w:w="4507" w:type="dxa"/>
            <w:gridSpan w:val="2"/>
            <w:vAlign w:val="center"/>
          </w:tcPr>
          <w:p w14:paraId="318DD287" w14:textId="77777777" w:rsidR="003D3786" w:rsidRPr="00A34866" w:rsidRDefault="003D3786" w:rsidP="00C94D5D">
            <w:pPr>
              <w:rPr>
                <w:rFonts w:asciiTheme="minorHAnsi" w:hAnsiTheme="minorHAnsi"/>
                <w:b/>
              </w:rPr>
            </w:pPr>
            <w:r w:rsidRPr="00A34866">
              <w:rPr>
                <w:rFonts w:asciiTheme="minorHAnsi" w:hAnsiTheme="minorHAnsi"/>
                <w:b/>
              </w:rPr>
              <w:t>Date:</w:t>
            </w:r>
            <w:r w:rsidR="00172E06" w:rsidRPr="00A34866">
              <w:rPr>
                <w:rFonts w:asciiTheme="minorHAnsi" w:hAnsiTheme="minorHAnsi"/>
                <w:b/>
              </w:rPr>
              <w:t xml:space="preserve">   </w:t>
            </w:r>
          </w:p>
        </w:tc>
        <w:tc>
          <w:tcPr>
            <w:tcW w:w="4736" w:type="dxa"/>
            <w:vAlign w:val="center"/>
          </w:tcPr>
          <w:p w14:paraId="28D25119" w14:textId="77777777" w:rsidR="003D3786" w:rsidRPr="00A34866" w:rsidRDefault="003D3786" w:rsidP="00C94D5D">
            <w:pPr>
              <w:rPr>
                <w:rFonts w:asciiTheme="minorHAnsi" w:hAnsiTheme="minorHAnsi"/>
                <w:b/>
              </w:rPr>
            </w:pPr>
            <w:r w:rsidRPr="00A34866">
              <w:rPr>
                <w:rFonts w:asciiTheme="minorHAnsi" w:hAnsiTheme="minorHAnsi"/>
                <w:b/>
              </w:rPr>
              <w:t>Date:</w:t>
            </w:r>
            <w:r w:rsidR="00172E06" w:rsidRPr="00A34866">
              <w:rPr>
                <w:rFonts w:asciiTheme="minorHAnsi" w:hAnsiTheme="minorHAnsi"/>
                <w:b/>
              </w:rPr>
              <w:t xml:space="preserve">  </w:t>
            </w:r>
          </w:p>
        </w:tc>
      </w:tr>
    </w:tbl>
    <w:p w14:paraId="250FCA70" w14:textId="77777777" w:rsidR="0092610F" w:rsidRPr="00D472BB" w:rsidRDefault="0092610F" w:rsidP="00D472BB">
      <w:pPr>
        <w:jc w:val="both"/>
        <w:rPr>
          <w:rFonts w:asciiTheme="minorHAnsi" w:hAnsiTheme="minorHAnsi"/>
          <w:sz w:val="2"/>
          <w:szCs w:val="2"/>
          <w:lang w:val="en-GB"/>
        </w:rPr>
      </w:pPr>
    </w:p>
    <w:sectPr w:rsidR="0092610F" w:rsidRPr="00D472BB" w:rsidSect="00A3486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134" w:left="1440" w:header="794"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B652D" w14:textId="77777777" w:rsidR="00A65BD2" w:rsidRDefault="00A65BD2">
      <w:r>
        <w:separator/>
      </w:r>
    </w:p>
  </w:endnote>
  <w:endnote w:type="continuationSeparator" w:id="0">
    <w:p w14:paraId="0556A1FA" w14:textId="77777777" w:rsidR="00A65BD2" w:rsidRDefault="00A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07EF" w14:textId="77777777" w:rsidR="0059329C" w:rsidRDefault="005932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B4E4" w14:textId="77777777" w:rsidR="001771E4" w:rsidRPr="00172E06" w:rsidRDefault="001771E4">
    <w:pPr>
      <w:pStyle w:val="Footer"/>
      <w:rPr>
        <w:rFonts w:asciiTheme="minorHAnsi" w:hAnsiTheme="minorHAnsi"/>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0249" w14:textId="77777777" w:rsidR="0059329C" w:rsidRDefault="005932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CDEF8" w14:textId="77777777" w:rsidR="00A65BD2" w:rsidRDefault="00A65BD2">
      <w:r>
        <w:separator/>
      </w:r>
    </w:p>
  </w:footnote>
  <w:footnote w:type="continuationSeparator" w:id="0">
    <w:p w14:paraId="20A96C06" w14:textId="77777777" w:rsidR="00A65BD2" w:rsidRDefault="00A65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A512E" w14:textId="77777777" w:rsidR="0059329C" w:rsidRDefault="005932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436BC" w14:textId="77777777" w:rsidR="0059329C" w:rsidRDefault="005932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1CD3" w14:textId="77777777" w:rsidR="001771E4" w:rsidRDefault="001771E4" w:rsidP="0092610F">
    <w:pPr>
      <w:jc w:val="both"/>
      <w:rPr>
        <w:rFonts w:asciiTheme="minorHAnsi" w:hAnsiTheme="minorHAnsi"/>
        <w:b/>
      </w:rPr>
    </w:pPr>
    <w:r>
      <w:rPr>
        <w:rFonts w:asciiTheme="minorHAnsi" w:hAnsiTheme="minorHAnsi"/>
        <w:b/>
        <w:noProof/>
        <w:lang w:val="en-GB" w:eastAsia="en-GB"/>
      </w:rPr>
      <w:drawing>
        <wp:anchor distT="0" distB="0" distL="114300" distR="114300" simplePos="0" relativeHeight="251660288" behindDoc="0" locked="0" layoutInCell="1" allowOverlap="1" wp14:anchorId="60DF3C95" wp14:editId="6F2416D0">
          <wp:simplePos x="0" y="0"/>
          <wp:positionH relativeFrom="column">
            <wp:posOffset>-123825</wp:posOffset>
          </wp:positionH>
          <wp:positionV relativeFrom="paragraph">
            <wp:posOffset>-72998</wp:posOffset>
          </wp:positionV>
          <wp:extent cx="670252" cy="725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252" cy="725515"/>
                  </a:xfrm>
                  <a:prstGeom prst="rect">
                    <a:avLst/>
                  </a:prstGeom>
                </pic:spPr>
              </pic:pic>
            </a:graphicData>
          </a:graphic>
          <wp14:sizeRelV relativeFrom="margin">
            <wp14:pctHeight>0</wp14:pctHeight>
          </wp14:sizeRelV>
        </wp:anchor>
      </w:drawing>
    </w:r>
  </w:p>
  <w:p w14:paraId="0CC7A1CC" w14:textId="77777777" w:rsidR="001771E4" w:rsidRPr="00FD321C" w:rsidRDefault="00224DA9" w:rsidP="0092610F">
    <w:pPr>
      <w:jc w:val="center"/>
      <w:rPr>
        <w:rFonts w:asciiTheme="minorHAnsi" w:hAnsiTheme="minorHAnsi"/>
        <w:b/>
        <w:sz w:val="28"/>
        <w:szCs w:val="28"/>
      </w:rPr>
    </w:pPr>
    <w:r>
      <w:rPr>
        <w:rFonts w:asciiTheme="minorHAnsi" w:hAnsiTheme="minorHAnsi"/>
        <w:b/>
        <w:sz w:val="28"/>
        <w:szCs w:val="28"/>
      </w:rPr>
      <w:t>Bristol Rovers</w:t>
    </w:r>
    <w:r w:rsidR="001771E4" w:rsidRPr="00FD321C">
      <w:rPr>
        <w:rFonts w:asciiTheme="minorHAnsi" w:hAnsiTheme="minorHAnsi"/>
        <w:b/>
        <w:sz w:val="28"/>
        <w:szCs w:val="28"/>
      </w:rPr>
      <w:t xml:space="preserve"> Football Club</w:t>
    </w:r>
  </w:p>
  <w:p w14:paraId="6196CC19" w14:textId="77777777" w:rsidR="001771E4" w:rsidRPr="00FD321C" w:rsidRDefault="001771E4" w:rsidP="0092610F">
    <w:pPr>
      <w:jc w:val="center"/>
      <w:rPr>
        <w:rFonts w:asciiTheme="minorHAnsi" w:hAnsiTheme="minorHAnsi"/>
        <w:b/>
        <w:sz w:val="28"/>
        <w:szCs w:val="28"/>
        <w:u w:val="single"/>
        <w:lang w:val="en-GB"/>
      </w:rPr>
    </w:pPr>
    <w:r w:rsidRPr="00FD321C">
      <w:rPr>
        <w:rFonts w:asciiTheme="minorHAnsi" w:hAnsiTheme="minorHAnsi"/>
        <w:b/>
        <w:sz w:val="28"/>
        <w:szCs w:val="28"/>
      </w:rPr>
      <w:t>Job Description</w:t>
    </w:r>
  </w:p>
  <w:p w14:paraId="7120D5BD" w14:textId="77777777" w:rsidR="001771E4" w:rsidRPr="002606EF" w:rsidRDefault="001771E4" w:rsidP="0092610F">
    <w:pPr>
      <w:pStyle w:val="Header"/>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57FF4"/>
    <w:multiLevelType w:val="hybridMultilevel"/>
    <w:tmpl w:val="0B1C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8B5554"/>
    <w:multiLevelType w:val="hybridMultilevel"/>
    <w:tmpl w:val="A26A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B9565A"/>
    <w:multiLevelType w:val="hybridMultilevel"/>
    <w:tmpl w:val="020271A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312498"/>
    <w:multiLevelType w:val="hybridMultilevel"/>
    <w:tmpl w:val="223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B052F3"/>
    <w:multiLevelType w:val="hybridMultilevel"/>
    <w:tmpl w:val="DCBA82D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25D95"/>
    <w:multiLevelType w:val="hybridMultilevel"/>
    <w:tmpl w:val="D21E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E4DAF"/>
    <w:multiLevelType w:val="hybridMultilevel"/>
    <w:tmpl w:val="157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23DB6"/>
    <w:multiLevelType w:val="multilevel"/>
    <w:tmpl w:val="447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0B34E3"/>
    <w:multiLevelType w:val="hybridMultilevel"/>
    <w:tmpl w:val="6770C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755738C"/>
    <w:multiLevelType w:val="hybridMultilevel"/>
    <w:tmpl w:val="3C26F2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8F374CB"/>
    <w:multiLevelType w:val="hybridMultilevel"/>
    <w:tmpl w:val="DD18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F13B00"/>
    <w:multiLevelType w:val="hybridMultilevel"/>
    <w:tmpl w:val="6958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8D7A07"/>
    <w:multiLevelType w:val="hybridMultilevel"/>
    <w:tmpl w:val="6BD2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D76B43"/>
    <w:multiLevelType w:val="hybridMultilevel"/>
    <w:tmpl w:val="5AF8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6621D9"/>
    <w:multiLevelType w:val="hybridMultilevel"/>
    <w:tmpl w:val="540480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FF6E34"/>
    <w:multiLevelType w:val="hybridMultilevel"/>
    <w:tmpl w:val="05362B1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7"/>
  </w:num>
  <w:num w:numId="2">
    <w:abstractNumId w:val="9"/>
  </w:num>
  <w:num w:numId="3">
    <w:abstractNumId w:val="15"/>
  </w:num>
  <w:num w:numId="4">
    <w:abstractNumId w:val="10"/>
  </w:num>
  <w:num w:numId="5">
    <w:abstractNumId w:val="12"/>
  </w:num>
  <w:num w:numId="6">
    <w:abstractNumId w:val="8"/>
  </w:num>
  <w:num w:numId="7">
    <w:abstractNumId w:val="0"/>
  </w:num>
  <w:num w:numId="8">
    <w:abstractNumId w:val="6"/>
  </w:num>
  <w:num w:numId="9">
    <w:abstractNumId w:val="5"/>
  </w:num>
  <w:num w:numId="10">
    <w:abstractNumId w:val="1"/>
  </w:num>
  <w:num w:numId="11">
    <w:abstractNumId w:val="13"/>
  </w:num>
  <w:num w:numId="12">
    <w:abstractNumId w:val="11"/>
  </w:num>
  <w:num w:numId="13">
    <w:abstractNumId w:val="14"/>
  </w:num>
  <w:num w:numId="14">
    <w:abstractNumId w:val="2"/>
  </w:num>
  <w:num w:numId="15">
    <w:abstractNumId w:val="3"/>
  </w:num>
  <w:num w:numId="16">
    <w:abstractNumId w:val="4"/>
  </w:num>
  <w:num w:numId="17">
    <w:abstractNumId w:val="1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76"/>
    <w:rsid w:val="00015FD5"/>
    <w:rsid w:val="00016105"/>
    <w:rsid w:val="00020199"/>
    <w:rsid w:val="00067629"/>
    <w:rsid w:val="00071018"/>
    <w:rsid w:val="00090066"/>
    <w:rsid w:val="00093399"/>
    <w:rsid w:val="00095E9D"/>
    <w:rsid w:val="000E36EB"/>
    <w:rsid w:val="001620FA"/>
    <w:rsid w:val="00163003"/>
    <w:rsid w:val="00164CD0"/>
    <w:rsid w:val="00172E06"/>
    <w:rsid w:val="001771E4"/>
    <w:rsid w:val="001B6070"/>
    <w:rsid w:val="001D12F8"/>
    <w:rsid w:val="001F59FA"/>
    <w:rsid w:val="001F6036"/>
    <w:rsid w:val="002139FA"/>
    <w:rsid w:val="00224DA9"/>
    <w:rsid w:val="002606EF"/>
    <w:rsid w:val="00291CE6"/>
    <w:rsid w:val="002D4506"/>
    <w:rsid w:val="002E00F9"/>
    <w:rsid w:val="00330877"/>
    <w:rsid w:val="00377F50"/>
    <w:rsid w:val="003C0059"/>
    <w:rsid w:val="003C6041"/>
    <w:rsid w:val="003D3786"/>
    <w:rsid w:val="003E2DDF"/>
    <w:rsid w:val="004206CA"/>
    <w:rsid w:val="00431F0F"/>
    <w:rsid w:val="00450F96"/>
    <w:rsid w:val="00470B84"/>
    <w:rsid w:val="00484154"/>
    <w:rsid w:val="00486B53"/>
    <w:rsid w:val="004F06ED"/>
    <w:rsid w:val="004F63DE"/>
    <w:rsid w:val="0056445D"/>
    <w:rsid w:val="00582C20"/>
    <w:rsid w:val="0059329C"/>
    <w:rsid w:val="005D0743"/>
    <w:rsid w:val="005E63AC"/>
    <w:rsid w:val="005E6BFB"/>
    <w:rsid w:val="00603B5E"/>
    <w:rsid w:val="00604013"/>
    <w:rsid w:val="00606FC4"/>
    <w:rsid w:val="006260C0"/>
    <w:rsid w:val="00652950"/>
    <w:rsid w:val="00657973"/>
    <w:rsid w:val="006A63CD"/>
    <w:rsid w:val="006E10C6"/>
    <w:rsid w:val="00702171"/>
    <w:rsid w:val="007118CA"/>
    <w:rsid w:val="00766E63"/>
    <w:rsid w:val="00776F48"/>
    <w:rsid w:val="007B26CE"/>
    <w:rsid w:val="007C1AB5"/>
    <w:rsid w:val="007E6B76"/>
    <w:rsid w:val="007F3F27"/>
    <w:rsid w:val="007F5D99"/>
    <w:rsid w:val="00811853"/>
    <w:rsid w:val="008161BF"/>
    <w:rsid w:val="0083118D"/>
    <w:rsid w:val="00870CE1"/>
    <w:rsid w:val="0087153E"/>
    <w:rsid w:val="00885AF2"/>
    <w:rsid w:val="0089481A"/>
    <w:rsid w:val="00923EFA"/>
    <w:rsid w:val="00924796"/>
    <w:rsid w:val="0092610F"/>
    <w:rsid w:val="0093101E"/>
    <w:rsid w:val="009414E0"/>
    <w:rsid w:val="00960811"/>
    <w:rsid w:val="00991187"/>
    <w:rsid w:val="009931DA"/>
    <w:rsid w:val="009B0A9A"/>
    <w:rsid w:val="009D5420"/>
    <w:rsid w:val="009E2582"/>
    <w:rsid w:val="009F692F"/>
    <w:rsid w:val="00A11394"/>
    <w:rsid w:val="00A11A69"/>
    <w:rsid w:val="00A34866"/>
    <w:rsid w:val="00A36556"/>
    <w:rsid w:val="00A65BD2"/>
    <w:rsid w:val="00A7081B"/>
    <w:rsid w:val="00AB45C8"/>
    <w:rsid w:val="00AE2483"/>
    <w:rsid w:val="00AE319A"/>
    <w:rsid w:val="00AE3E08"/>
    <w:rsid w:val="00AF0CBE"/>
    <w:rsid w:val="00AF44B6"/>
    <w:rsid w:val="00AF5F37"/>
    <w:rsid w:val="00B32DBF"/>
    <w:rsid w:val="00BB009C"/>
    <w:rsid w:val="00BB53DD"/>
    <w:rsid w:val="00C47B29"/>
    <w:rsid w:val="00C60617"/>
    <w:rsid w:val="00C73B41"/>
    <w:rsid w:val="00C90128"/>
    <w:rsid w:val="00C943FB"/>
    <w:rsid w:val="00C94D5D"/>
    <w:rsid w:val="00CB01FE"/>
    <w:rsid w:val="00CD5D63"/>
    <w:rsid w:val="00D12D7A"/>
    <w:rsid w:val="00D31E37"/>
    <w:rsid w:val="00D32662"/>
    <w:rsid w:val="00D425DD"/>
    <w:rsid w:val="00D472BB"/>
    <w:rsid w:val="00D951F6"/>
    <w:rsid w:val="00DA5DCB"/>
    <w:rsid w:val="00DD0458"/>
    <w:rsid w:val="00DE6FAC"/>
    <w:rsid w:val="00DF05DC"/>
    <w:rsid w:val="00E10EBB"/>
    <w:rsid w:val="00E27958"/>
    <w:rsid w:val="00E45495"/>
    <w:rsid w:val="00E90FAD"/>
    <w:rsid w:val="00EA40B3"/>
    <w:rsid w:val="00EA4675"/>
    <w:rsid w:val="00EC1A4D"/>
    <w:rsid w:val="00EE595A"/>
    <w:rsid w:val="00EE713C"/>
    <w:rsid w:val="00EF7537"/>
    <w:rsid w:val="00F01C55"/>
    <w:rsid w:val="00F02628"/>
    <w:rsid w:val="00F56530"/>
    <w:rsid w:val="00F7171D"/>
    <w:rsid w:val="00FA6AAB"/>
    <w:rsid w:val="00FC7256"/>
    <w:rsid w:val="00FD321C"/>
    <w:rsid w:val="00FF1A9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D2892"/>
  <w15:docId w15:val="{B9DDA3BF-86B4-4626-9597-548FC2E9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E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606EF"/>
    <w:pPr>
      <w:tabs>
        <w:tab w:val="center" w:pos="4320"/>
        <w:tab w:val="right" w:pos="8640"/>
      </w:tabs>
    </w:pPr>
  </w:style>
  <w:style w:type="paragraph" w:styleId="Footer">
    <w:name w:val="footer"/>
    <w:basedOn w:val="Normal"/>
    <w:rsid w:val="002606EF"/>
    <w:pPr>
      <w:tabs>
        <w:tab w:val="center" w:pos="4320"/>
        <w:tab w:val="right" w:pos="8640"/>
      </w:tabs>
    </w:pPr>
  </w:style>
  <w:style w:type="paragraph" w:styleId="BalloonText">
    <w:name w:val="Balloon Text"/>
    <w:basedOn w:val="Normal"/>
    <w:semiHidden/>
    <w:rsid w:val="00EC1A4D"/>
    <w:rPr>
      <w:rFonts w:ascii="Tahoma" w:hAnsi="Tahoma" w:cs="Tahoma"/>
      <w:sz w:val="16"/>
      <w:szCs w:val="16"/>
    </w:rPr>
  </w:style>
  <w:style w:type="paragraph" w:styleId="ListParagraph">
    <w:name w:val="List Paragraph"/>
    <w:basedOn w:val="Normal"/>
    <w:uiPriority w:val="34"/>
    <w:qFormat/>
    <w:rsid w:val="00095E9D"/>
    <w:pPr>
      <w:spacing w:after="200" w:line="276" w:lineRule="auto"/>
      <w:ind w:left="720"/>
      <w:contextualSpacing/>
    </w:pPr>
    <w:rPr>
      <w:rFonts w:ascii="Calibri" w:eastAsia="Calibri" w:hAnsi="Calibri"/>
      <w:sz w:val="22"/>
      <w:szCs w:val="22"/>
      <w:lang w:val="en-GB"/>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rsid w:val="001620FA"/>
    <w:pPr>
      <w:jc w:val="both"/>
    </w:pPr>
    <w:rPr>
      <w:lang w:val="en-GB"/>
    </w:rPr>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rsid w:val="001620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F13B2-D320-4B47-964E-E3D7B616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dc:description/>
  <cp:lastModifiedBy>James Hayhoe</cp:lastModifiedBy>
  <cp:revision>2</cp:revision>
  <cp:lastPrinted>2014-02-12T11:19:00Z</cp:lastPrinted>
  <dcterms:created xsi:type="dcterms:W3CDTF">2017-11-02T09:04:00Z</dcterms:created>
  <dcterms:modified xsi:type="dcterms:W3CDTF">2017-11-02T09:04:00Z</dcterms:modified>
</cp:coreProperties>
</file>